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7500" w:rsidRDefault="00AE7500" w:rsidP="00AE7500">
      <w:pPr>
        <w:autoSpaceDE w:val="0"/>
        <w:autoSpaceDN w:val="0"/>
        <w:bidi w:val="0"/>
        <w:adjustRightInd w:val="0"/>
        <w:spacing w:after="0" w:line="240" w:lineRule="auto"/>
        <w:jc w:val="center"/>
        <w:rPr>
          <w:rFonts w:ascii="Times New Roman" w:hAnsi="Times New Roman" w:cs="Times New Roman"/>
          <w:b/>
          <w:bCs/>
          <w:i/>
          <w:iCs/>
          <w:color w:val="C00000"/>
          <w:sz w:val="44"/>
          <w:szCs w:val="44"/>
        </w:rPr>
      </w:pPr>
      <w:r>
        <w:rPr>
          <w:rFonts w:ascii="Times New Roman" w:hAnsi="Times New Roman" w:cs="Times New Roman"/>
          <w:b/>
          <w:bCs/>
          <w:i/>
          <w:iCs/>
          <w:color w:val="C00000"/>
          <w:sz w:val="44"/>
          <w:szCs w:val="44"/>
        </w:rPr>
        <w:t>Curriculum Vitae</w:t>
      </w:r>
    </w:p>
    <w:tbl>
      <w:tblPr>
        <w:tblpPr w:leftFromText="180" w:rightFromText="180" w:vertAnchor="text" w:horzAnchor="margin" w:tblpY="42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522"/>
      </w:tblGrid>
      <w:tr w:rsidR="00AE7500" w:rsidTr="00AE7500">
        <w:tc>
          <w:tcPr>
            <w:tcW w:w="8522" w:type="dxa"/>
            <w:tcBorders>
              <w:top w:val="single" w:sz="12" w:space="0" w:color="ED7D31"/>
              <w:left w:val="single" w:sz="12" w:space="0" w:color="ED7D31"/>
              <w:bottom w:val="single" w:sz="12" w:space="0" w:color="ED7D31"/>
              <w:right w:val="single" w:sz="12" w:space="0" w:color="ED7D31"/>
            </w:tcBorders>
            <w:hideMark/>
          </w:tcPr>
          <w:p w:rsidR="00AE7500" w:rsidRDefault="00AE7500">
            <w:pPr>
              <w:autoSpaceDE w:val="0"/>
              <w:autoSpaceDN w:val="0"/>
              <w:bidi w:val="0"/>
              <w:adjustRightInd w:val="0"/>
              <w:spacing w:after="0" w:line="240" w:lineRule="auto"/>
              <w:jc w:val="center"/>
              <w:rPr>
                <w:rFonts w:ascii="Times New Roman" w:hAnsi="Times New Roman" w:cs="Times New Roman"/>
                <w:b/>
                <w:bCs/>
                <w:sz w:val="32"/>
                <w:szCs w:val="32"/>
              </w:rPr>
            </w:pPr>
            <w:proofErr w:type="spellStart"/>
            <w:r>
              <w:rPr>
                <w:rFonts w:ascii="Times New Roman" w:hAnsi="Times New Roman" w:cs="Times New Roman"/>
                <w:b/>
                <w:bCs/>
                <w:sz w:val="32"/>
                <w:szCs w:val="32"/>
              </w:rPr>
              <w:t>Alameldin</w:t>
            </w:r>
            <w:proofErr w:type="spellEnd"/>
            <w:r>
              <w:rPr>
                <w:rFonts w:ascii="Times New Roman" w:hAnsi="Times New Roman" w:cs="Times New Roman"/>
                <w:b/>
                <w:bCs/>
                <w:sz w:val="32"/>
                <w:szCs w:val="32"/>
              </w:rPr>
              <w:t xml:space="preserve"> Mohamed </w:t>
            </w:r>
            <w:proofErr w:type="spellStart"/>
            <w:r>
              <w:rPr>
                <w:rFonts w:ascii="Times New Roman" w:hAnsi="Times New Roman" w:cs="Times New Roman"/>
                <w:b/>
                <w:bCs/>
                <w:sz w:val="32"/>
                <w:szCs w:val="32"/>
              </w:rPr>
              <w:t>Abdallah</w:t>
            </w:r>
            <w:proofErr w:type="spellEnd"/>
            <w:r>
              <w:rPr>
                <w:rFonts w:ascii="Times New Roman" w:hAnsi="Times New Roman" w:cs="Times New Roman"/>
                <w:b/>
                <w:bCs/>
                <w:sz w:val="32"/>
                <w:szCs w:val="32"/>
              </w:rPr>
              <w:t>……</w:t>
            </w:r>
          </w:p>
          <w:p w:rsidR="00AE7500" w:rsidRDefault="00AE7500">
            <w:pPr>
              <w:autoSpaceDE w:val="0"/>
              <w:autoSpaceDN w:val="0"/>
              <w:bidi w:val="0"/>
              <w:adjustRightInd w:val="0"/>
              <w:spacing w:after="0" w:line="240" w:lineRule="auto"/>
              <w:jc w:val="center"/>
              <w:rPr>
                <w:rFonts w:ascii="Times New Roman" w:hAnsi="Times New Roman" w:cs="Times New Roman" w:hint="cs"/>
                <w:b/>
                <w:bCs/>
                <w:sz w:val="32"/>
                <w:szCs w:val="32"/>
                <w:rtl/>
              </w:rPr>
            </w:pPr>
            <w:r>
              <w:rPr>
                <w:rFonts w:ascii="Times New Roman" w:hAnsi="Times New Roman" w:cs="Times New Roman"/>
                <w:b/>
                <w:bCs/>
                <w:sz w:val="32"/>
                <w:szCs w:val="32"/>
              </w:rPr>
              <w:t>Faculty of Medicine - Pediatric Department</w:t>
            </w:r>
          </w:p>
          <w:p w:rsidR="00AE7500" w:rsidRDefault="00AE7500">
            <w:pPr>
              <w:bidi w:val="0"/>
              <w:spacing w:after="0" w:line="240" w:lineRule="auto"/>
              <w:jc w:val="center"/>
              <w:rPr>
                <w:rFonts w:ascii="Times New Roman" w:hAnsi="Times New Roman" w:cs="Times New Roman"/>
                <w:sz w:val="24"/>
              </w:rPr>
            </w:pPr>
            <w:proofErr w:type="spellStart"/>
            <w:r>
              <w:rPr>
                <w:rFonts w:ascii="Times New Roman" w:hAnsi="Times New Roman" w:cs="Times New Roman"/>
                <w:sz w:val="32"/>
                <w:szCs w:val="32"/>
              </w:rPr>
              <w:t>Assiut</w:t>
            </w:r>
            <w:proofErr w:type="spellEnd"/>
            <w:r>
              <w:rPr>
                <w:rFonts w:ascii="Times New Roman" w:hAnsi="Times New Roman" w:cs="Times New Roman"/>
                <w:sz w:val="32"/>
                <w:szCs w:val="32"/>
              </w:rPr>
              <w:t xml:space="preserve"> University</w:t>
            </w:r>
          </w:p>
        </w:tc>
      </w:tr>
    </w:tbl>
    <w:p w:rsidR="00AE7500" w:rsidRDefault="00AE7500" w:rsidP="00AE7500">
      <w:pPr>
        <w:bidi w:val="0"/>
        <w:jc w:val="center"/>
        <w:rPr>
          <w:rFonts w:ascii="Times New Roman" w:hAnsi="Times New Roman" w:cs="Times New Roman"/>
          <w:sz w:val="28"/>
          <w:szCs w:val="28"/>
        </w:rPr>
      </w:pPr>
    </w:p>
    <w:p w:rsidR="00AE7500" w:rsidRDefault="00AE7500" w:rsidP="00AE7500">
      <w:pPr>
        <w:bidi w:val="0"/>
        <w:spacing w:after="0"/>
        <w:rPr>
          <w:rFonts w:ascii="Times New Roman" w:hAnsi="Times New Roman" w:cs="Times New Roman"/>
          <w:sz w:val="24"/>
        </w:rPr>
      </w:pPr>
    </w:p>
    <w:tbl>
      <w:tblPr>
        <w:tblpPr w:leftFromText="180" w:rightFromText="180" w:vertAnchor="text" w:horzAnchor="margin" w:tblpXSpec="center" w:tblpY="145"/>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918"/>
      </w:tblGrid>
      <w:tr w:rsidR="00AE7500" w:rsidTr="00AE7500">
        <w:trPr>
          <w:trHeight w:val="2686"/>
        </w:trPr>
        <w:tc>
          <w:tcPr>
            <w:tcW w:w="9918" w:type="dxa"/>
            <w:tcBorders>
              <w:top w:val="single" w:sz="12" w:space="0" w:color="ED7D31"/>
              <w:left w:val="single" w:sz="12" w:space="0" w:color="ED7D31"/>
              <w:bottom w:val="single" w:sz="12" w:space="0" w:color="ED7D31"/>
              <w:right w:val="single" w:sz="12" w:space="0" w:color="ED7D31"/>
            </w:tcBorders>
            <w:hideMark/>
          </w:tcPr>
          <w:p w:rsidR="00AE7500" w:rsidRDefault="00AE7500">
            <w:pPr>
              <w:autoSpaceDE w:val="0"/>
              <w:autoSpaceDN w:val="0"/>
              <w:bidi w:val="0"/>
              <w:adjustRightInd w:val="0"/>
              <w:spacing w:after="0" w:line="240" w:lineRule="auto"/>
              <w:rPr>
                <w:rFonts w:ascii="Times New Roman" w:hAnsi="Times New Roman" w:cs="Times New Roman"/>
                <w:b/>
                <w:bCs/>
                <w:color w:val="C00000"/>
                <w:sz w:val="36"/>
                <w:szCs w:val="36"/>
                <w:u w:val="single"/>
              </w:rPr>
            </w:pPr>
            <w:r>
              <w:rPr>
                <w:rFonts w:ascii="Times New Roman" w:hAnsi="Times New Roman" w:cs="Times New Roman"/>
                <w:b/>
                <w:bCs/>
                <w:color w:val="C00000"/>
                <w:sz w:val="36"/>
                <w:szCs w:val="36"/>
                <w:u w:val="single"/>
              </w:rPr>
              <w:t>Personal data:</w:t>
            </w:r>
          </w:p>
          <w:p w:rsidR="00AE7500" w:rsidRDefault="00AE7500">
            <w:pPr>
              <w:autoSpaceDE w:val="0"/>
              <w:autoSpaceDN w:val="0"/>
              <w:bidi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Name: </w:t>
            </w:r>
            <w:r>
              <w:rPr>
                <w:rFonts w:ascii="Times New Roman" w:hAnsi="Times New Roman" w:cs="Times New Roman"/>
                <w:b/>
                <w:bCs/>
                <w:sz w:val="32"/>
                <w:szCs w:val="32"/>
              </w:rPr>
              <w:t xml:space="preserve"> </w:t>
            </w:r>
            <w:proofErr w:type="spellStart"/>
            <w:r>
              <w:rPr>
                <w:rFonts w:ascii="Times New Roman" w:hAnsi="Times New Roman" w:cs="Times New Roman"/>
                <w:b/>
                <w:bCs/>
                <w:sz w:val="32"/>
                <w:szCs w:val="32"/>
              </w:rPr>
              <w:t>Alameldin</w:t>
            </w:r>
            <w:proofErr w:type="spellEnd"/>
            <w:r>
              <w:rPr>
                <w:rFonts w:ascii="Times New Roman" w:hAnsi="Times New Roman" w:cs="Times New Roman"/>
                <w:b/>
                <w:bCs/>
                <w:sz w:val="32"/>
                <w:szCs w:val="32"/>
              </w:rPr>
              <w:t xml:space="preserve"> Mohamed </w:t>
            </w:r>
            <w:proofErr w:type="spellStart"/>
            <w:r>
              <w:rPr>
                <w:rFonts w:ascii="Times New Roman" w:hAnsi="Times New Roman" w:cs="Times New Roman"/>
                <w:b/>
                <w:bCs/>
                <w:sz w:val="32"/>
                <w:szCs w:val="32"/>
              </w:rPr>
              <w:t>Abdallah</w:t>
            </w:r>
            <w:proofErr w:type="spellEnd"/>
          </w:p>
          <w:p w:rsidR="00AE7500" w:rsidRDefault="00AE7500">
            <w:pPr>
              <w:autoSpaceDE w:val="0"/>
              <w:autoSpaceDN w:val="0"/>
              <w:bidi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Birth date:</w:t>
            </w:r>
            <w:r>
              <w:rPr>
                <w:rFonts w:ascii="Times New Roman" w:hAnsi="Times New Roman" w:cs="Times New Roman"/>
                <w:color w:val="000000"/>
                <w:sz w:val="24"/>
                <w:szCs w:val="24"/>
              </w:rPr>
              <w:t>2-1- 1974.</w:t>
            </w:r>
          </w:p>
          <w:p w:rsidR="00AE7500" w:rsidRDefault="00AE7500">
            <w:pPr>
              <w:autoSpaceDE w:val="0"/>
              <w:autoSpaceDN w:val="0"/>
              <w:bidi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Place of birth</w:t>
            </w: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Assiut</w:t>
            </w:r>
            <w:proofErr w:type="spellEnd"/>
            <w:r>
              <w:rPr>
                <w:rFonts w:ascii="Times New Roman" w:hAnsi="Times New Roman" w:cs="Times New Roman"/>
                <w:color w:val="000000"/>
                <w:sz w:val="24"/>
                <w:szCs w:val="24"/>
              </w:rPr>
              <w:t>, Egypt.</w:t>
            </w:r>
          </w:p>
          <w:p w:rsidR="00AE7500" w:rsidRDefault="00AE7500">
            <w:pPr>
              <w:autoSpaceDE w:val="0"/>
              <w:autoSpaceDN w:val="0"/>
              <w:bidi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Nationality</w:t>
            </w:r>
            <w:r>
              <w:rPr>
                <w:rFonts w:ascii="Times New Roman" w:hAnsi="Times New Roman" w:cs="Times New Roman"/>
                <w:color w:val="000000"/>
                <w:sz w:val="24"/>
                <w:szCs w:val="24"/>
              </w:rPr>
              <w:t>: Egyptian.</w:t>
            </w:r>
          </w:p>
          <w:p w:rsidR="00AE7500" w:rsidRDefault="00AE7500">
            <w:pPr>
              <w:autoSpaceDE w:val="0"/>
              <w:autoSpaceDN w:val="0"/>
              <w:bidi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Marital state: </w:t>
            </w:r>
            <w:r>
              <w:rPr>
                <w:rFonts w:ascii="Times New Roman" w:hAnsi="Times New Roman" w:cs="Times New Roman"/>
                <w:color w:val="000000"/>
                <w:sz w:val="24"/>
                <w:szCs w:val="24"/>
              </w:rPr>
              <w:t>Married (and have 3 children).</w:t>
            </w:r>
          </w:p>
          <w:p w:rsidR="00AE7500" w:rsidRDefault="00AE7500">
            <w:pPr>
              <w:autoSpaceDE w:val="0"/>
              <w:autoSpaceDN w:val="0"/>
              <w:bidi w:val="0"/>
              <w:adjustRightInd w:val="0"/>
              <w:spacing w:after="0" w:line="240" w:lineRule="auto"/>
              <w:rPr>
                <w:rFonts w:ascii="Times New Roman" w:hAnsi="Times New Roman" w:cs="Times New Roman"/>
                <w:color w:val="000000"/>
                <w:sz w:val="24"/>
                <w:szCs w:val="24"/>
              </w:rPr>
            </w:pPr>
            <w:proofErr w:type="spellStart"/>
            <w:r>
              <w:rPr>
                <w:rFonts w:ascii="Times New Roman" w:hAnsi="Times New Roman" w:cs="Times New Roman"/>
                <w:b/>
                <w:bCs/>
                <w:color w:val="000000"/>
                <w:sz w:val="24"/>
                <w:szCs w:val="24"/>
              </w:rPr>
              <w:t>Address:</w:t>
            </w:r>
            <w:r>
              <w:rPr>
                <w:rFonts w:ascii="Times New Roman" w:hAnsi="Times New Roman" w:cs="Times New Roman"/>
                <w:color w:val="000000"/>
                <w:sz w:val="24"/>
                <w:szCs w:val="24"/>
              </w:rPr>
              <w:t>Assiut</w:t>
            </w:r>
            <w:proofErr w:type="spellEnd"/>
            <w:r>
              <w:rPr>
                <w:rFonts w:ascii="Times New Roman" w:hAnsi="Times New Roman" w:cs="Times New Roman"/>
                <w:color w:val="000000"/>
                <w:sz w:val="24"/>
                <w:szCs w:val="24"/>
              </w:rPr>
              <w:t>- El-</w:t>
            </w:r>
            <w:proofErr w:type="spellStart"/>
            <w:r>
              <w:rPr>
                <w:rFonts w:ascii="Times New Roman" w:hAnsi="Times New Roman" w:cs="Times New Roman"/>
                <w:color w:val="000000"/>
                <w:sz w:val="24"/>
                <w:szCs w:val="24"/>
              </w:rPr>
              <w:t>Azhar</w:t>
            </w:r>
            <w:proofErr w:type="spellEnd"/>
            <w:r>
              <w:rPr>
                <w:rFonts w:ascii="Times New Roman" w:hAnsi="Times New Roman" w:cs="Times New Roman"/>
                <w:color w:val="000000"/>
                <w:sz w:val="24"/>
                <w:szCs w:val="24"/>
              </w:rPr>
              <w:t xml:space="preserve"> street-</w:t>
            </w:r>
            <w:proofErr w:type="spellStart"/>
            <w:r>
              <w:rPr>
                <w:rFonts w:ascii="Times New Roman" w:hAnsi="Times New Roman" w:cs="Times New Roman"/>
                <w:color w:val="000000"/>
                <w:sz w:val="24"/>
                <w:szCs w:val="24"/>
              </w:rPr>
              <w:t>Soliman</w:t>
            </w:r>
            <w:proofErr w:type="spellEnd"/>
            <w:r>
              <w:rPr>
                <w:rFonts w:ascii="Times New Roman" w:hAnsi="Times New Roman" w:cs="Times New Roman"/>
                <w:color w:val="000000"/>
                <w:sz w:val="24"/>
                <w:szCs w:val="24"/>
              </w:rPr>
              <w:t xml:space="preserve"> Hakim square-</w:t>
            </w:r>
            <w:proofErr w:type="spellStart"/>
            <w:r>
              <w:rPr>
                <w:rFonts w:ascii="Times New Roman" w:hAnsi="Times New Roman" w:cs="Times New Roman"/>
                <w:color w:val="000000"/>
                <w:sz w:val="24"/>
                <w:szCs w:val="24"/>
              </w:rPr>
              <w:t>Tiba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bulding</w:t>
            </w:r>
            <w:proofErr w:type="spellEnd"/>
            <w:r>
              <w:rPr>
                <w:rFonts w:ascii="Times New Roman" w:hAnsi="Times New Roman" w:cs="Times New Roman"/>
                <w:color w:val="000000"/>
                <w:sz w:val="24"/>
                <w:szCs w:val="24"/>
              </w:rPr>
              <w:t>-second floor</w:t>
            </w:r>
          </w:p>
          <w:p w:rsidR="00AE7500" w:rsidRDefault="00AE7500">
            <w:pPr>
              <w:autoSpaceDE w:val="0"/>
              <w:autoSpaceDN w:val="0"/>
              <w:bidi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p>
          <w:p w:rsidR="00AE7500" w:rsidRDefault="00AE7500">
            <w:pPr>
              <w:autoSpaceDE w:val="0"/>
              <w:autoSpaceDN w:val="0"/>
              <w:bidi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Tel:+20882414344 </w:t>
            </w:r>
            <w:r>
              <w:rPr>
                <w:rFonts w:ascii="Times New Roman" w:hAnsi="Times New Roman" w:cs="Times New Roman"/>
                <w:color w:val="000000"/>
                <w:sz w:val="24"/>
                <w:szCs w:val="24"/>
              </w:rPr>
              <w:t>(Work), +20889201368 (Home), +201005335326 (mobile)</w:t>
            </w:r>
          </w:p>
          <w:p w:rsidR="00AE7500" w:rsidRDefault="00AE7500">
            <w:pPr>
              <w:autoSpaceDE w:val="0"/>
              <w:autoSpaceDN w:val="0"/>
              <w:bidi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E-mail &amp; ID:</w:t>
            </w:r>
            <w:r>
              <w:rPr>
                <w:rFonts w:ascii="Times New Roman" w:hAnsi="Times New Roman" w:cs="Times New Roman"/>
                <w:color w:val="000000"/>
                <w:sz w:val="24"/>
                <w:szCs w:val="24"/>
              </w:rPr>
              <w:t>.alameldin17@gmail.com</w:t>
            </w:r>
          </w:p>
          <w:p w:rsidR="00AE7500" w:rsidRDefault="00AE7500">
            <w:pPr>
              <w:autoSpaceDE w:val="0"/>
              <w:autoSpaceDN w:val="0"/>
              <w:bidi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tc>
      </w:tr>
    </w:tbl>
    <w:p w:rsidR="00AE7500" w:rsidRDefault="00AE7500" w:rsidP="00AE7500">
      <w:pPr>
        <w:bidi w:val="0"/>
        <w:spacing w:after="0"/>
        <w:rPr>
          <w:rFonts w:ascii="Times New Roman" w:hAnsi="Times New Roman" w:cs="Times New Roman"/>
          <w:sz w:val="24"/>
        </w:rPr>
      </w:pPr>
    </w:p>
    <w:p w:rsidR="00AE7500" w:rsidRDefault="00AE7500" w:rsidP="00AE7500">
      <w:pPr>
        <w:bidi w:val="0"/>
        <w:spacing w:after="0"/>
        <w:rPr>
          <w:rFonts w:ascii="Times New Roman" w:hAnsi="Times New Roman" w:cs="Times New Roman"/>
          <w:sz w:val="24"/>
        </w:rPr>
      </w:pPr>
    </w:p>
    <w:tbl>
      <w:tblPr>
        <w:tblpPr w:leftFromText="180" w:rightFromText="180" w:vertAnchor="text" w:horzAnchor="margin" w:tblpXSpec="center" w:tblpY="145"/>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78"/>
        <w:gridCol w:w="7740"/>
      </w:tblGrid>
      <w:tr w:rsidR="00AE7500" w:rsidTr="00AE7500">
        <w:tc>
          <w:tcPr>
            <w:tcW w:w="9918" w:type="dxa"/>
            <w:gridSpan w:val="2"/>
            <w:tcBorders>
              <w:top w:val="single" w:sz="12" w:space="0" w:color="ED7D31"/>
              <w:left w:val="single" w:sz="12" w:space="0" w:color="ED7D31"/>
              <w:bottom w:val="single" w:sz="4" w:space="0" w:color="000000"/>
              <w:right w:val="single" w:sz="12" w:space="0" w:color="ED7D31"/>
            </w:tcBorders>
            <w:hideMark/>
          </w:tcPr>
          <w:p w:rsidR="00AE7500" w:rsidRDefault="00AE7500">
            <w:pPr>
              <w:bidi w:val="0"/>
              <w:spacing w:after="0" w:line="240" w:lineRule="auto"/>
              <w:rPr>
                <w:rFonts w:ascii="Times New Roman" w:hAnsi="Times New Roman" w:cs="Times New Roman"/>
                <w:b/>
                <w:bCs/>
                <w:color w:val="C00000"/>
                <w:sz w:val="36"/>
                <w:szCs w:val="36"/>
              </w:rPr>
            </w:pPr>
            <w:r>
              <w:rPr>
                <w:rFonts w:ascii="Times New Roman" w:hAnsi="Times New Roman" w:cs="Times New Roman"/>
                <w:b/>
                <w:bCs/>
                <w:color w:val="C00000"/>
                <w:sz w:val="36"/>
                <w:szCs w:val="36"/>
              </w:rPr>
              <w:t>Academic Record:</w:t>
            </w:r>
          </w:p>
        </w:tc>
      </w:tr>
      <w:tr w:rsidR="00AE7500" w:rsidTr="00AE7500">
        <w:tc>
          <w:tcPr>
            <w:tcW w:w="2178" w:type="dxa"/>
            <w:tcBorders>
              <w:top w:val="single" w:sz="4" w:space="0" w:color="000000"/>
              <w:left w:val="single" w:sz="12" w:space="0" w:color="ED7D31"/>
              <w:bottom w:val="single" w:sz="4" w:space="0" w:color="000000"/>
              <w:right w:val="single" w:sz="4" w:space="0" w:color="000000"/>
            </w:tcBorders>
            <w:hideMark/>
          </w:tcPr>
          <w:p w:rsidR="00AE7500" w:rsidRDefault="00AE7500">
            <w:pPr>
              <w:autoSpaceDE w:val="0"/>
              <w:autoSpaceDN w:val="0"/>
              <w:bidi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 xml:space="preserve">         June 2009 </w:t>
            </w:r>
          </w:p>
        </w:tc>
        <w:tc>
          <w:tcPr>
            <w:tcW w:w="7740" w:type="dxa"/>
            <w:tcBorders>
              <w:top w:val="single" w:sz="4" w:space="0" w:color="000000"/>
              <w:left w:val="single" w:sz="4" w:space="0" w:color="000000"/>
              <w:bottom w:val="single" w:sz="4" w:space="0" w:color="000000"/>
              <w:right w:val="single" w:sz="12" w:space="0" w:color="ED7D31"/>
            </w:tcBorders>
            <w:hideMark/>
          </w:tcPr>
          <w:p w:rsidR="00AE7500" w:rsidRDefault="00AE7500">
            <w:pPr>
              <w:bidi w:val="0"/>
              <w:rPr>
                <w:rFonts w:ascii="Times New Roman" w:hAnsi="Times New Roman" w:cs="Times New Roman"/>
                <w:sz w:val="24"/>
              </w:rPr>
            </w:pPr>
            <w:r>
              <w:rPr>
                <w:rFonts w:ascii="Times New Roman" w:hAnsi="Times New Roman" w:cs="Times New Roman"/>
                <w:sz w:val="24"/>
              </w:rPr>
              <w:t xml:space="preserve">MD (Doctorate) in Pediatrics, </w:t>
            </w:r>
            <w:proofErr w:type="spellStart"/>
            <w:r>
              <w:rPr>
                <w:rFonts w:ascii="Times New Roman" w:hAnsi="Times New Roman" w:cs="Times New Roman"/>
                <w:sz w:val="24"/>
              </w:rPr>
              <w:t>Assiut</w:t>
            </w:r>
            <w:proofErr w:type="spellEnd"/>
            <w:r>
              <w:rPr>
                <w:rFonts w:ascii="Times New Roman" w:hAnsi="Times New Roman" w:cs="Times New Roman"/>
                <w:sz w:val="24"/>
              </w:rPr>
              <w:t xml:space="preserve"> University</w:t>
            </w:r>
            <w:r>
              <w:rPr>
                <w:rFonts w:ascii="Times New Roman" w:hAnsi="Times New Roman" w:cs="Times New Roman"/>
                <w:sz w:val="24"/>
                <w:szCs w:val="24"/>
              </w:rPr>
              <w:t>.</w:t>
            </w:r>
          </w:p>
        </w:tc>
      </w:tr>
      <w:tr w:rsidR="00AE7500" w:rsidTr="00AE7500">
        <w:tc>
          <w:tcPr>
            <w:tcW w:w="2178" w:type="dxa"/>
            <w:tcBorders>
              <w:top w:val="single" w:sz="4" w:space="0" w:color="000000"/>
              <w:left w:val="single" w:sz="12" w:space="0" w:color="ED7D31"/>
              <w:bottom w:val="single" w:sz="4" w:space="0" w:color="000000"/>
              <w:right w:val="single" w:sz="4" w:space="0" w:color="000000"/>
            </w:tcBorders>
            <w:hideMark/>
          </w:tcPr>
          <w:p w:rsidR="00AE7500" w:rsidRDefault="00AE7500" w:rsidP="00C90093">
            <w:pPr>
              <w:numPr>
                <w:ilvl w:val="0"/>
                <w:numId w:val="1"/>
              </w:numPr>
              <w:bidi w:val="0"/>
              <w:spacing w:after="0" w:line="240" w:lineRule="auto"/>
              <w:ind w:left="360"/>
              <w:rPr>
                <w:rFonts w:ascii="Times New Roman" w:hAnsi="Times New Roman" w:cs="Times New Roman"/>
                <w:b/>
                <w:bCs/>
                <w:sz w:val="24"/>
              </w:rPr>
            </w:pPr>
            <w:r>
              <w:rPr>
                <w:rFonts w:ascii="Times New Roman" w:hAnsi="Times New Roman" w:cs="Times New Roman"/>
                <w:b/>
                <w:bCs/>
                <w:sz w:val="24"/>
                <w:szCs w:val="24"/>
              </w:rPr>
              <w:t>June 2002</w:t>
            </w:r>
          </w:p>
        </w:tc>
        <w:tc>
          <w:tcPr>
            <w:tcW w:w="7740" w:type="dxa"/>
            <w:tcBorders>
              <w:top w:val="single" w:sz="4" w:space="0" w:color="000000"/>
              <w:left w:val="single" w:sz="4" w:space="0" w:color="000000"/>
              <w:bottom w:val="single" w:sz="4" w:space="0" w:color="000000"/>
              <w:right w:val="single" w:sz="12" w:space="0" w:color="ED7D31"/>
            </w:tcBorders>
          </w:tcPr>
          <w:p w:rsidR="00AE7500" w:rsidRDefault="00AE7500">
            <w:pPr>
              <w:bidi w:val="0"/>
              <w:spacing w:after="0" w:line="240" w:lineRule="auto"/>
              <w:jc w:val="lowKashida"/>
              <w:rPr>
                <w:rFonts w:ascii="Times New Roman" w:hAnsi="Times New Roman" w:cs="Times New Roman"/>
                <w:sz w:val="24"/>
                <w:szCs w:val="24"/>
                <w:lang w:bidi="ar-EG"/>
              </w:rPr>
            </w:pPr>
            <w:r>
              <w:rPr>
                <w:rFonts w:ascii="Times New Roman" w:hAnsi="Times New Roman" w:cs="Times New Roman"/>
                <w:sz w:val="24"/>
                <w:szCs w:val="24"/>
              </w:rPr>
              <w:t xml:space="preserve">Master’s Degree in Pediatrics with a general grade of </w:t>
            </w:r>
            <w:r>
              <w:rPr>
                <w:rFonts w:ascii="Times New Roman" w:hAnsi="Times New Roman" w:cs="Times New Roman"/>
                <w:b/>
                <w:bCs/>
                <w:i/>
                <w:iCs/>
                <w:sz w:val="24"/>
                <w:szCs w:val="24"/>
              </w:rPr>
              <w:t>Very Good</w:t>
            </w:r>
            <w:r>
              <w:rPr>
                <w:rFonts w:ascii="Times New Roman" w:hAnsi="Times New Roman" w:cs="Times New Roman"/>
                <w:sz w:val="24"/>
                <w:szCs w:val="24"/>
              </w:rPr>
              <w:t xml:space="preserve"> from Faculty of Medicine, </w:t>
            </w:r>
            <w:proofErr w:type="spellStart"/>
            <w:smartTag w:uri="urn:schemas-microsoft-com:office:smarttags" w:element="place">
              <w:smartTag w:uri="urn:schemas-microsoft-com:office:smarttags" w:element="PlaceName">
                <w:r>
                  <w:rPr>
                    <w:rFonts w:ascii="Times New Roman" w:hAnsi="Times New Roman" w:cs="Times New Roman"/>
                    <w:sz w:val="24"/>
                    <w:szCs w:val="24"/>
                  </w:rPr>
                  <w:t>Assiut</w:t>
                </w:r>
              </w:smartTag>
              <w:proofErr w:type="spellEnd"/>
              <w:r>
                <w:rPr>
                  <w:rFonts w:ascii="Times New Roman" w:hAnsi="Times New Roman" w:cs="Times New Roman"/>
                  <w:sz w:val="24"/>
                  <w:szCs w:val="24"/>
                </w:rPr>
                <w:t xml:space="preserve"> </w:t>
              </w:r>
              <w:smartTag w:uri="urn:schemas-microsoft-com:office:smarttags" w:element="PlaceType">
                <w:r>
                  <w:rPr>
                    <w:rFonts w:ascii="Times New Roman" w:hAnsi="Times New Roman" w:cs="Times New Roman"/>
                    <w:sz w:val="24"/>
                    <w:szCs w:val="24"/>
                  </w:rPr>
                  <w:t>University</w:t>
                </w:r>
              </w:smartTag>
            </w:smartTag>
            <w:r>
              <w:rPr>
                <w:rFonts w:ascii="Times New Roman" w:hAnsi="Times New Roman" w:cs="Times New Roman"/>
                <w:sz w:val="24"/>
                <w:szCs w:val="24"/>
              </w:rPr>
              <w:t>.</w:t>
            </w:r>
          </w:p>
          <w:p w:rsidR="00AE7500" w:rsidRDefault="00AE7500">
            <w:pPr>
              <w:bidi w:val="0"/>
              <w:spacing w:after="0" w:line="240" w:lineRule="auto"/>
              <w:rPr>
                <w:rFonts w:ascii="Times New Roman" w:hAnsi="Times New Roman" w:cs="Times New Roman"/>
                <w:sz w:val="24"/>
                <w:szCs w:val="24"/>
              </w:rPr>
            </w:pPr>
          </w:p>
        </w:tc>
      </w:tr>
      <w:tr w:rsidR="00AE7500" w:rsidTr="00AE7500">
        <w:tc>
          <w:tcPr>
            <w:tcW w:w="2178" w:type="dxa"/>
            <w:tcBorders>
              <w:top w:val="single" w:sz="4" w:space="0" w:color="000000"/>
              <w:left w:val="single" w:sz="12" w:space="0" w:color="ED7D31"/>
              <w:bottom w:val="single" w:sz="12" w:space="0" w:color="ED7D31"/>
              <w:right w:val="single" w:sz="4" w:space="0" w:color="000000"/>
            </w:tcBorders>
            <w:hideMark/>
          </w:tcPr>
          <w:p w:rsidR="00AE7500" w:rsidRDefault="00AE7500" w:rsidP="00C90093">
            <w:pPr>
              <w:numPr>
                <w:ilvl w:val="0"/>
                <w:numId w:val="1"/>
              </w:numPr>
              <w:bidi w:val="0"/>
              <w:spacing w:after="0" w:line="240" w:lineRule="auto"/>
              <w:ind w:left="360"/>
              <w:rPr>
                <w:rFonts w:ascii="Times New Roman" w:hAnsi="Times New Roman" w:cs="Times New Roman"/>
                <w:b/>
                <w:bCs/>
                <w:sz w:val="24"/>
              </w:rPr>
            </w:pPr>
            <w:r>
              <w:rPr>
                <w:rFonts w:ascii="Times New Roman" w:hAnsi="Times New Roman" w:cs="Times New Roman"/>
                <w:b/>
                <w:bCs/>
                <w:sz w:val="24"/>
              </w:rPr>
              <w:t>Sep 1997</w:t>
            </w:r>
          </w:p>
        </w:tc>
        <w:tc>
          <w:tcPr>
            <w:tcW w:w="7740" w:type="dxa"/>
            <w:tcBorders>
              <w:top w:val="single" w:sz="4" w:space="0" w:color="000000"/>
              <w:left w:val="single" w:sz="4" w:space="0" w:color="000000"/>
              <w:bottom w:val="single" w:sz="12" w:space="0" w:color="ED7D31"/>
              <w:right w:val="single" w:sz="12" w:space="0" w:color="ED7D31"/>
            </w:tcBorders>
          </w:tcPr>
          <w:p w:rsidR="00AE7500" w:rsidRDefault="00AE7500">
            <w:pPr>
              <w:bidi w:val="0"/>
              <w:spacing w:after="0" w:line="240" w:lineRule="auto"/>
              <w:jc w:val="lowKashida"/>
              <w:rPr>
                <w:rFonts w:ascii="Times New Roman" w:hAnsi="Times New Roman" w:cs="Times New Roman"/>
                <w:sz w:val="24"/>
                <w:szCs w:val="24"/>
                <w:lang w:bidi="ar-EG"/>
              </w:rPr>
            </w:pPr>
            <w:r>
              <w:rPr>
                <w:rFonts w:ascii="Times New Roman" w:hAnsi="Times New Roman" w:cs="Times New Roman"/>
                <w:sz w:val="24"/>
                <w:szCs w:val="24"/>
              </w:rPr>
              <w:t xml:space="preserve">Bachelor of Medicine and Surgery with a general grade of </w:t>
            </w:r>
            <w:r>
              <w:rPr>
                <w:rFonts w:ascii="Times New Roman" w:hAnsi="Times New Roman" w:cs="Times New Roman"/>
                <w:b/>
                <w:bCs/>
                <w:i/>
                <w:iCs/>
                <w:sz w:val="24"/>
                <w:szCs w:val="24"/>
              </w:rPr>
              <w:t>Very Good</w:t>
            </w:r>
            <w:r>
              <w:rPr>
                <w:rFonts w:ascii="Times New Roman" w:hAnsi="Times New Roman" w:cs="Times New Roman"/>
                <w:sz w:val="24"/>
                <w:szCs w:val="24"/>
              </w:rPr>
              <w:t xml:space="preserve"> </w:t>
            </w:r>
            <w:r>
              <w:rPr>
                <w:rFonts w:ascii="Times New Roman" w:hAnsi="Times New Roman" w:cs="Times New Roman"/>
                <w:b/>
                <w:bCs/>
                <w:i/>
                <w:iCs/>
                <w:sz w:val="24"/>
                <w:szCs w:val="24"/>
              </w:rPr>
              <w:t>with honor</w:t>
            </w:r>
            <w:r>
              <w:rPr>
                <w:rFonts w:ascii="Times New Roman" w:hAnsi="Times New Roman" w:cs="Times New Roman"/>
                <w:sz w:val="24"/>
                <w:szCs w:val="24"/>
              </w:rPr>
              <w:t xml:space="preserve"> from the Faculty of Medicine, </w:t>
            </w:r>
            <w:proofErr w:type="spellStart"/>
            <w:r>
              <w:rPr>
                <w:rFonts w:ascii="Times New Roman" w:hAnsi="Times New Roman" w:cs="Times New Roman"/>
                <w:sz w:val="24"/>
                <w:szCs w:val="24"/>
              </w:rPr>
              <w:t>Assiut</w:t>
            </w:r>
            <w:proofErr w:type="spellEnd"/>
            <w:r>
              <w:rPr>
                <w:rFonts w:ascii="Times New Roman" w:hAnsi="Times New Roman" w:cs="Times New Roman"/>
                <w:sz w:val="24"/>
                <w:szCs w:val="24"/>
              </w:rPr>
              <w:t xml:space="preserve"> University.</w:t>
            </w:r>
          </w:p>
          <w:p w:rsidR="00AE7500" w:rsidRDefault="00AE7500">
            <w:pPr>
              <w:bidi w:val="0"/>
              <w:spacing w:after="0" w:line="240" w:lineRule="auto"/>
              <w:rPr>
                <w:rFonts w:ascii="Times New Roman" w:hAnsi="Times New Roman" w:cs="Times New Roman"/>
                <w:sz w:val="24"/>
              </w:rPr>
            </w:pPr>
          </w:p>
        </w:tc>
      </w:tr>
    </w:tbl>
    <w:p w:rsidR="00AE7500" w:rsidRDefault="00AE7500" w:rsidP="00AE7500">
      <w:pPr>
        <w:bidi w:val="0"/>
        <w:spacing w:after="0"/>
        <w:rPr>
          <w:rFonts w:ascii="Times New Roman" w:hAnsi="Times New Roman" w:cs="Times New Roman"/>
          <w:sz w:val="24"/>
        </w:rPr>
      </w:pPr>
    </w:p>
    <w:p w:rsidR="00AE7500" w:rsidRDefault="00AE7500" w:rsidP="00AE7500">
      <w:pPr>
        <w:bidi w:val="0"/>
        <w:spacing w:after="0"/>
        <w:rPr>
          <w:rFonts w:ascii="Times New Roman" w:hAnsi="Times New Roman" w:cs="Times New Roman"/>
          <w:sz w:val="24"/>
        </w:rPr>
      </w:pPr>
    </w:p>
    <w:tbl>
      <w:tblPr>
        <w:tblW w:w="9930" w:type="dxa"/>
        <w:jc w:val="center"/>
        <w:tblInd w:w="-244" w:type="dxa"/>
        <w:tblLayout w:type="fixed"/>
        <w:tblCellMar>
          <w:left w:w="40" w:type="dxa"/>
          <w:right w:w="40" w:type="dxa"/>
        </w:tblCellMar>
        <w:tblLook w:val="04A0"/>
      </w:tblPr>
      <w:tblGrid>
        <w:gridCol w:w="2980"/>
        <w:gridCol w:w="6950"/>
      </w:tblGrid>
      <w:tr w:rsidR="00AE7500" w:rsidTr="00AE7500">
        <w:trPr>
          <w:trHeight w:val="518"/>
          <w:jc w:val="center"/>
        </w:trPr>
        <w:tc>
          <w:tcPr>
            <w:tcW w:w="9923" w:type="dxa"/>
            <w:gridSpan w:val="2"/>
            <w:tcBorders>
              <w:top w:val="single" w:sz="12" w:space="0" w:color="ED7D31"/>
              <w:left w:val="single" w:sz="12" w:space="0" w:color="ED7D31"/>
              <w:bottom w:val="single" w:sz="6" w:space="0" w:color="auto"/>
              <w:right w:val="single" w:sz="12" w:space="0" w:color="ED7D31"/>
            </w:tcBorders>
          </w:tcPr>
          <w:p w:rsidR="00AE7500" w:rsidRDefault="00AE7500">
            <w:pPr>
              <w:bidi w:val="0"/>
              <w:spacing w:after="0"/>
              <w:rPr>
                <w:rFonts w:ascii="Times New Roman" w:hAnsi="Times New Roman" w:cs="Times New Roman"/>
                <w:b/>
                <w:bCs/>
                <w:color w:val="C00000"/>
                <w:sz w:val="36"/>
                <w:szCs w:val="36"/>
              </w:rPr>
            </w:pPr>
            <w:r>
              <w:rPr>
                <w:rFonts w:ascii="Times New Roman" w:hAnsi="Times New Roman" w:cs="Times New Roman"/>
                <w:b/>
                <w:bCs/>
                <w:color w:val="C00000"/>
                <w:sz w:val="36"/>
                <w:szCs w:val="36"/>
              </w:rPr>
              <w:t>Professional Record:</w:t>
            </w:r>
          </w:p>
          <w:p w:rsidR="00AE7500" w:rsidRDefault="00AE7500">
            <w:pPr>
              <w:bidi w:val="0"/>
              <w:spacing w:after="0"/>
              <w:rPr>
                <w:rFonts w:ascii="Times New Roman" w:hAnsi="Times New Roman" w:cs="Times New Roman"/>
                <w:sz w:val="24"/>
              </w:rPr>
            </w:pPr>
          </w:p>
        </w:tc>
      </w:tr>
      <w:tr w:rsidR="00AE7500" w:rsidTr="00AE7500">
        <w:trPr>
          <w:trHeight w:hRule="exact" w:val="298"/>
          <w:jc w:val="center"/>
        </w:trPr>
        <w:tc>
          <w:tcPr>
            <w:tcW w:w="2978" w:type="dxa"/>
            <w:tcBorders>
              <w:top w:val="single" w:sz="6" w:space="0" w:color="auto"/>
              <w:left w:val="single" w:sz="12" w:space="0" w:color="ED7D31"/>
              <w:bottom w:val="single" w:sz="6" w:space="0" w:color="auto"/>
              <w:right w:val="single" w:sz="6" w:space="0" w:color="auto"/>
            </w:tcBorders>
            <w:hideMark/>
          </w:tcPr>
          <w:p w:rsidR="00AE7500" w:rsidRDefault="00AE7500">
            <w:pPr>
              <w:bidi w:val="0"/>
              <w:spacing w:after="0"/>
              <w:rPr>
                <w:rFonts w:ascii="Times New Roman" w:hAnsi="Times New Roman" w:cs="Times New Roman"/>
                <w:sz w:val="24"/>
              </w:rPr>
            </w:pPr>
            <w:r>
              <w:rPr>
                <w:rFonts w:ascii="Times New Roman" w:hAnsi="Times New Roman" w:cs="Times New Roman"/>
                <w:sz w:val="24"/>
              </w:rPr>
              <w:t>June 2012 till now</w:t>
            </w:r>
          </w:p>
        </w:tc>
        <w:tc>
          <w:tcPr>
            <w:tcW w:w="6945" w:type="dxa"/>
            <w:tcBorders>
              <w:top w:val="single" w:sz="6" w:space="0" w:color="auto"/>
              <w:left w:val="single" w:sz="6" w:space="0" w:color="auto"/>
              <w:bottom w:val="single" w:sz="6" w:space="0" w:color="auto"/>
              <w:right w:val="single" w:sz="12" w:space="0" w:color="ED7D31"/>
            </w:tcBorders>
            <w:hideMark/>
          </w:tcPr>
          <w:p w:rsidR="00AE7500" w:rsidRDefault="00AE7500">
            <w:pPr>
              <w:bidi w:val="0"/>
              <w:spacing w:after="0"/>
              <w:rPr>
                <w:rFonts w:ascii="Times New Roman" w:hAnsi="Times New Roman" w:cs="Times New Roman"/>
                <w:sz w:val="24"/>
              </w:rPr>
            </w:pPr>
            <w:r>
              <w:rPr>
                <w:rFonts w:ascii="Times New Roman" w:hAnsi="Times New Roman" w:cs="Times New Roman"/>
                <w:b/>
                <w:bCs/>
                <w:i/>
                <w:iCs/>
                <w:sz w:val="24"/>
              </w:rPr>
              <w:t>Consultant (A)</w:t>
            </w:r>
            <w:r>
              <w:rPr>
                <w:rFonts w:ascii="Times New Roman" w:hAnsi="Times New Roman" w:cs="Times New Roman"/>
                <w:sz w:val="24"/>
              </w:rPr>
              <w:t xml:space="preserve"> of Pediatrics, Egyptian Medical Syndicate.</w:t>
            </w:r>
          </w:p>
        </w:tc>
      </w:tr>
      <w:tr w:rsidR="00AE7500" w:rsidTr="00AE7500">
        <w:trPr>
          <w:trHeight w:hRule="exact" w:val="298"/>
          <w:jc w:val="center"/>
        </w:trPr>
        <w:tc>
          <w:tcPr>
            <w:tcW w:w="2978" w:type="dxa"/>
            <w:tcBorders>
              <w:top w:val="single" w:sz="6" w:space="0" w:color="auto"/>
              <w:left w:val="single" w:sz="12" w:space="0" w:color="ED7D31"/>
              <w:bottom w:val="single" w:sz="6" w:space="0" w:color="auto"/>
              <w:right w:val="single" w:sz="6" w:space="0" w:color="auto"/>
            </w:tcBorders>
            <w:hideMark/>
          </w:tcPr>
          <w:p w:rsidR="00AE7500" w:rsidRDefault="00AE7500">
            <w:pPr>
              <w:bidi w:val="0"/>
              <w:spacing w:after="0"/>
              <w:rPr>
                <w:rFonts w:ascii="Times New Roman" w:hAnsi="Times New Roman" w:cs="Times New Roman"/>
                <w:sz w:val="24"/>
              </w:rPr>
            </w:pPr>
            <w:r>
              <w:rPr>
                <w:rFonts w:ascii="Times New Roman" w:hAnsi="Times New Roman" w:cs="Times New Roman"/>
                <w:sz w:val="24"/>
              </w:rPr>
              <w:t>June 2009 - May 2012</w:t>
            </w:r>
          </w:p>
        </w:tc>
        <w:tc>
          <w:tcPr>
            <w:tcW w:w="6945" w:type="dxa"/>
            <w:tcBorders>
              <w:top w:val="single" w:sz="6" w:space="0" w:color="auto"/>
              <w:left w:val="single" w:sz="6" w:space="0" w:color="auto"/>
              <w:bottom w:val="single" w:sz="6" w:space="0" w:color="auto"/>
              <w:right w:val="single" w:sz="12" w:space="0" w:color="ED7D31"/>
            </w:tcBorders>
            <w:hideMark/>
          </w:tcPr>
          <w:p w:rsidR="00AE7500" w:rsidRDefault="00AE7500">
            <w:pPr>
              <w:bidi w:val="0"/>
              <w:spacing w:after="0"/>
              <w:rPr>
                <w:rFonts w:ascii="Times New Roman" w:hAnsi="Times New Roman" w:cs="Times New Roman"/>
                <w:sz w:val="24"/>
              </w:rPr>
            </w:pPr>
            <w:r>
              <w:rPr>
                <w:rFonts w:ascii="Times New Roman" w:hAnsi="Times New Roman" w:cs="Times New Roman"/>
                <w:b/>
                <w:bCs/>
                <w:i/>
                <w:iCs/>
                <w:sz w:val="24"/>
              </w:rPr>
              <w:t>Consultant (B)</w:t>
            </w:r>
            <w:r>
              <w:rPr>
                <w:rFonts w:ascii="Times New Roman" w:hAnsi="Times New Roman" w:cs="Times New Roman"/>
                <w:sz w:val="24"/>
              </w:rPr>
              <w:t xml:space="preserve"> of Pediatrics, Egyptian Medical Syndicate.</w:t>
            </w:r>
          </w:p>
        </w:tc>
      </w:tr>
      <w:tr w:rsidR="00AE7500" w:rsidTr="00AE7500">
        <w:trPr>
          <w:trHeight w:hRule="exact" w:val="298"/>
          <w:jc w:val="center"/>
        </w:trPr>
        <w:tc>
          <w:tcPr>
            <w:tcW w:w="2978" w:type="dxa"/>
            <w:tcBorders>
              <w:top w:val="single" w:sz="6" w:space="0" w:color="auto"/>
              <w:left w:val="single" w:sz="12" w:space="0" w:color="ED7D31"/>
              <w:bottom w:val="single" w:sz="6" w:space="0" w:color="auto"/>
              <w:right w:val="single" w:sz="6" w:space="0" w:color="auto"/>
            </w:tcBorders>
          </w:tcPr>
          <w:p w:rsidR="00AE7500" w:rsidRDefault="00AE7500">
            <w:pPr>
              <w:bidi w:val="0"/>
              <w:spacing w:after="0"/>
              <w:rPr>
                <w:rFonts w:ascii="Times New Roman" w:hAnsi="Times New Roman" w:cs="Times New Roman"/>
                <w:sz w:val="24"/>
              </w:rPr>
            </w:pPr>
            <w:r>
              <w:rPr>
                <w:rFonts w:ascii="Times New Roman" w:hAnsi="Times New Roman" w:cs="Times New Roman"/>
                <w:sz w:val="24"/>
              </w:rPr>
              <w:t>June 2009 till now</w:t>
            </w:r>
          </w:p>
          <w:p w:rsidR="00AE7500" w:rsidRDefault="00AE7500">
            <w:pPr>
              <w:bidi w:val="0"/>
              <w:spacing w:after="0"/>
              <w:rPr>
                <w:rFonts w:ascii="Times New Roman" w:hAnsi="Times New Roman" w:cs="Times New Roman"/>
                <w:sz w:val="24"/>
              </w:rPr>
            </w:pPr>
          </w:p>
        </w:tc>
        <w:tc>
          <w:tcPr>
            <w:tcW w:w="6945" w:type="dxa"/>
            <w:tcBorders>
              <w:top w:val="single" w:sz="6" w:space="0" w:color="auto"/>
              <w:left w:val="single" w:sz="6" w:space="0" w:color="auto"/>
              <w:bottom w:val="single" w:sz="6" w:space="0" w:color="auto"/>
              <w:right w:val="single" w:sz="12" w:space="0" w:color="ED7D31"/>
            </w:tcBorders>
          </w:tcPr>
          <w:p w:rsidR="00AE7500" w:rsidRDefault="00AE7500">
            <w:pPr>
              <w:bidi w:val="0"/>
              <w:spacing w:after="0"/>
              <w:rPr>
                <w:rFonts w:ascii="Times New Roman" w:hAnsi="Times New Roman" w:cs="Times New Roman"/>
                <w:sz w:val="24"/>
              </w:rPr>
            </w:pPr>
            <w:r>
              <w:rPr>
                <w:rFonts w:ascii="Times New Roman" w:hAnsi="Times New Roman" w:cs="Times New Roman"/>
                <w:sz w:val="24"/>
              </w:rPr>
              <w:t xml:space="preserve">Lecturer, Department of Pediatrics, </w:t>
            </w:r>
            <w:proofErr w:type="spellStart"/>
            <w:r>
              <w:rPr>
                <w:rFonts w:ascii="Times New Roman" w:hAnsi="Times New Roman" w:cs="Times New Roman"/>
                <w:sz w:val="24"/>
              </w:rPr>
              <w:t>Assiut</w:t>
            </w:r>
            <w:proofErr w:type="spellEnd"/>
            <w:r>
              <w:rPr>
                <w:rFonts w:ascii="Times New Roman" w:hAnsi="Times New Roman" w:cs="Times New Roman"/>
                <w:sz w:val="24"/>
              </w:rPr>
              <w:t xml:space="preserve"> University - Egypt.</w:t>
            </w:r>
          </w:p>
          <w:p w:rsidR="00AE7500" w:rsidRDefault="00AE7500">
            <w:pPr>
              <w:bidi w:val="0"/>
              <w:spacing w:after="0"/>
              <w:rPr>
                <w:rFonts w:ascii="Times New Roman" w:hAnsi="Times New Roman" w:cs="Times New Roman"/>
                <w:sz w:val="24"/>
              </w:rPr>
            </w:pPr>
          </w:p>
        </w:tc>
      </w:tr>
      <w:tr w:rsidR="00AE7500" w:rsidTr="00AE7500">
        <w:trPr>
          <w:trHeight w:hRule="exact" w:val="298"/>
          <w:jc w:val="center"/>
        </w:trPr>
        <w:tc>
          <w:tcPr>
            <w:tcW w:w="2978" w:type="dxa"/>
            <w:tcBorders>
              <w:top w:val="single" w:sz="6" w:space="0" w:color="auto"/>
              <w:left w:val="single" w:sz="12" w:space="0" w:color="ED7D31"/>
              <w:bottom w:val="single" w:sz="6" w:space="0" w:color="auto"/>
              <w:right w:val="single" w:sz="6" w:space="0" w:color="auto"/>
            </w:tcBorders>
          </w:tcPr>
          <w:p w:rsidR="00AE7500" w:rsidRDefault="00AE7500">
            <w:pPr>
              <w:bidi w:val="0"/>
              <w:spacing w:after="0"/>
              <w:rPr>
                <w:rFonts w:ascii="Times New Roman" w:hAnsi="Times New Roman" w:cs="Times New Roman"/>
                <w:sz w:val="24"/>
              </w:rPr>
            </w:pPr>
            <w:r>
              <w:rPr>
                <w:rFonts w:ascii="Times New Roman" w:hAnsi="Times New Roman" w:cs="Times New Roman"/>
                <w:sz w:val="24"/>
              </w:rPr>
              <w:t>June 2003 - May 2009</w:t>
            </w:r>
          </w:p>
          <w:p w:rsidR="00AE7500" w:rsidRDefault="00AE7500">
            <w:pPr>
              <w:bidi w:val="0"/>
              <w:spacing w:after="0"/>
              <w:rPr>
                <w:rFonts w:ascii="Times New Roman" w:hAnsi="Times New Roman" w:cs="Times New Roman"/>
                <w:sz w:val="24"/>
              </w:rPr>
            </w:pPr>
          </w:p>
        </w:tc>
        <w:tc>
          <w:tcPr>
            <w:tcW w:w="6945" w:type="dxa"/>
            <w:tcBorders>
              <w:top w:val="single" w:sz="6" w:space="0" w:color="auto"/>
              <w:left w:val="single" w:sz="6" w:space="0" w:color="auto"/>
              <w:bottom w:val="single" w:sz="6" w:space="0" w:color="auto"/>
              <w:right w:val="single" w:sz="12" w:space="0" w:color="ED7D31"/>
            </w:tcBorders>
            <w:hideMark/>
          </w:tcPr>
          <w:p w:rsidR="00AE7500" w:rsidRDefault="00AE7500">
            <w:pPr>
              <w:bidi w:val="0"/>
              <w:spacing w:after="0"/>
              <w:rPr>
                <w:rFonts w:ascii="Times New Roman" w:hAnsi="Times New Roman" w:cs="Times New Roman"/>
                <w:sz w:val="24"/>
              </w:rPr>
            </w:pPr>
            <w:r>
              <w:rPr>
                <w:rFonts w:ascii="Times New Roman" w:hAnsi="Times New Roman" w:cs="Times New Roman"/>
                <w:sz w:val="24"/>
              </w:rPr>
              <w:t>Specialist of Pediatrics, Egyptian Medical Syndicate.</w:t>
            </w:r>
          </w:p>
        </w:tc>
      </w:tr>
      <w:tr w:rsidR="00AE7500" w:rsidTr="00AE7500">
        <w:trPr>
          <w:trHeight w:hRule="exact" w:val="298"/>
          <w:jc w:val="center"/>
        </w:trPr>
        <w:tc>
          <w:tcPr>
            <w:tcW w:w="2978" w:type="dxa"/>
            <w:tcBorders>
              <w:top w:val="single" w:sz="6" w:space="0" w:color="auto"/>
              <w:left w:val="single" w:sz="12" w:space="0" w:color="ED7D31"/>
              <w:bottom w:val="single" w:sz="6" w:space="0" w:color="auto"/>
              <w:right w:val="single" w:sz="6" w:space="0" w:color="auto"/>
            </w:tcBorders>
          </w:tcPr>
          <w:p w:rsidR="00AE7500" w:rsidRDefault="00AE7500">
            <w:pPr>
              <w:bidi w:val="0"/>
              <w:spacing w:after="0"/>
              <w:rPr>
                <w:rFonts w:ascii="Times New Roman" w:hAnsi="Times New Roman" w:cs="Times New Roman"/>
                <w:sz w:val="24"/>
              </w:rPr>
            </w:pPr>
            <w:r>
              <w:rPr>
                <w:rFonts w:ascii="Times New Roman" w:hAnsi="Times New Roman" w:cs="Times New Roman"/>
                <w:sz w:val="24"/>
              </w:rPr>
              <w:t>June 2002 - May 2009</w:t>
            </w:r>
          </w:p>
          <w:p w:rsidR="00AE7500" w:rsidRDefault="00AE7500">
            <w:pPr>
              <w:bidi w:val="0"/>
              <w:spacing w:after="0"/>
              <w:rPr>
                <w:rFonts w:ascii="Times New Roman" w:hAnsi="Times New Roman" w:cs="Times New Roman"/>
                <w:sz w:val="24"/>
              </w:rPr>
            </w:pPr>
          </w:p>
        </w:tc>
        <w:tc>
          <w:tcPr>
            <w:tcW w:w="6945" w:type="dxa"/>
            <w:tcBorders>
              <w:top w:val="single" w:sz="6" w:space="0" w:color="auto"/>
              <w:left w:val="single" w:sz="6" w:space="0" w:color="auto"/>
              <w:bottom w:val="single" w:sz="6" w:space="0" w:color="auto"/>
              <w:right w:val="single" w:sz="12" w:space="0" w:color="ED7D31"/>
            </w:tcBorders>
          </w:tcPr>
          <w:p w:rsidR="00AE7500" w:rsidRDefault="00AE7500">
            <w:pPr>
              <w:bidi w:val="0"/>
              <w:spacing w:after="0"/>
              <w:rPr>
                <w:rFonts w:ascii="Times New Roman" w:hAnsi="Times New Roman" w:cs="Times New Roman"/>
                <w:sz w:val="24"/>
              </w:rPr>
            </w:pPr>
            <w:r>
              <w:rPr>
                <w:rFonts w:ascii="Times New Roman" w:hAnsi="Times New Roman" w:cs="Times New Roman"/>
                <w:sz w:val="24"/>
              </w:rPr>
              <w:t xml:space="preserve">Assistant lecturer. Department of Pediatrics. </w:t>
            </w:r>
            <w:proofErr w:type="spellStart"/>
            <w:r>
              <w:rPr>
                <w:rFonts w:ascii="Times New Roman" w:hAnsi="Times New Roman" w:cs="Times New Roman"/>
                <w:sz w:val="24"/>
              </w:rPr>
              <w:t>Assiut</w:t>
            </w:r>
            <w:proofErr w:type="spellEnd"/>
            <w:r>
              <w:rPr>
                <w:rFonts w:ascii="Times New Roman" w:hAnsi="Times New Roman" w:cs="Times New Roman"/>
                <w:sz w:val="24"/>
              </w:rPr>
              <w:t xml:space="preserve"> University-Egypt.</w:t>
            </w:r>
          </w:p>
          <w:p w:rsidR="00AE7500" w:rsidRDefault="00AE7500">
            <w:pPr>
              <w:bidi w:val="0"/>
              <w:spacing w:after="0"/>
              <w:rPr>
                <w:rFonts w:ascii="Times New Roman" w:hAnsi="Times New Roman" w:cs="Times New Roman"/>
                <w:sz w:val="24"/>
              </w:rPr>
            </w:pPr>
          </w:p>
        </w:tc>
      </w:tr>
      <w:tr w:rsidR="00AE7500" w:rsidTr="00AE7500">
        <w:trPr>
          <w:trHeight w:hRule="exact" w:val="278"/>
          <w:jc w:val="center"/>
        </w:trPr>
        <w:tc>
          <w:tcPr>
            <w:tcW w:w="2978" w:type="dxa"/>
            <w:tcBorders>
              <w:top w:val="single" w:sz="6" w:space="0" w:color="auto"/>
              <w:left w:val="single" w:sz="12" w:space="0" w:color="ED7D31"/>
              <w:bottom w:val="single" w:sz="6" w:space="0" w:color="auto"/>
              <w:right w:val="single" w:sz="6" w:space="0" w:color="auto"/>
            </w:tcBorders>
          </w:tcPr>
          <w:p w:rsidR="00AE7500" w:rsidRDefault="00AE7500">
            <w:pPr>
              <w:bidi w:val="0"/>
              <w:spacing w:after="0"/>
              <w:rPr>
                <w:rFonts w:ascii="Times New Roman" w:hAnsi="Times New Roman" w:cs="Times New Roman"/>
                <w:sz w:val="24"/>
              </w:rPr>
            </w:pPr>
            <w:r>
              <w:rPr>
                <w:rFonts w:ascii="Times New Roman" w:hAnsi="Times New Roman" w:cs="Times New Roman"/>
                <w:sz w:val="24"/>
              </w:rPr>
              <w:t>April 2002- May 2002</w:t>
            </w:r>
          </w:p>
          <w:p w:rsidR="00AE7500" w:rsidRDefault="00AE7500">
            <w:pPr>
              <w:bidi w:val="0"/>
              <w:spacing w:after="0"/>
              <w:rPr>
                <w:rFonts w:ascii="Times New Roman" w:hAnsi="Times New Roman" w:cs="Times New Roman"/>
                <w:sz w:val="24"/>
              </w:rPr>
            </w:pPr>
          </w:p>
        </w:tc>
        <w:tc>
          <w:tcPr>
            <w:tcW w:w="6945" w:type="dxa"/>
            <w:tcBorders>
              <w:top w:val="single" w:sz="6" w:space="0" w:color="auto"/>
              <w:left w:val="single" w:sz="6" w:space="0" w:color="auto"/>
              <w:bottom w:val="single" w:sz="6" w:space="0" w:color="auto"/>
              <w:right w:val="single" w:sz="12" w:space="0" w:color="ED7D31"/>
            </w:tcBorders>
          </w:tcPr>
          <w:p w:rsidR="00AE7500" w:rsidRDefault="00AE7500">
            <w:pPr>
              <w:bidi w:val="0"/>
              <w:spacing w:after="0"/>
              <w:rPr>
                <w:rFonts w:ascii="Times New Roman" w:hAnsi="Times New Roman" w:cs="Times New Roman"/>
                <w:sz w:val="24"/>
              </w:rPr>
            </w:pPr>
            <w:r>
              <w:rPr>
                <w:rFonts w:ascii="Times New Roman" w:hAnsi="Times New Roman" w:cs="Times New Roman"/>
                <w:sz w:val="24"/>
              </w:rPr>
              <w:t xml:space="preserve">Demonstrator. Department of Pediatrics. </w:t>
            </w:r>
            <w:proofErr w:type="spellStart"/>
            <w:r>
              <w:rPr>
                <w:rFonts w:ascii="Times New Roman" w:hAnsi="Times New Roman" w:cs="Times New Roman"/>
                <w:sz w:val="24"/>
              </w:rPr>
              <w:t>Assiut</w:t>
            </w:r>
            <w:proofErr w:type="spellEnd"/>
            <w:r>
              <w:rPr>
                <w:rFonts w:ascii="Times New Roman" w:hAnsi="Times New Roman" w:cs="Times New Roman"/>
                <w:sz w:val="24"/>
              </w:rPr>
              <w:t xml:space="preserve"> University-Egypt.</w:t>
            </w:r>
          </w:p>
          <w:p w:rsidR="00AE7500" w:rsidRDefault="00AE7500">
            <w:pPr>
              <w:bidi w:val="0"/>
              <w:spacing w:after="0"/>
              <w:rPr>
                <w:rFonts w:ascii="Times New Roman" w:hAnsi="Times New Roman" w:cs="Times New Roman"/>
                <w:sz w:val="24"/>
              </w:rPr>
            </w:pPr>
          </w:p>
        </w:tc>
      </w:tr>
      <w:tr w:rsidR="00AE7500" w:rsidTr="00AE7500">
        <w:trPr>
          <w:trHeight w:hRule="exact" w:val="288"/>
          <w:jc w:val="center"/>
        </w:trPr>
        <w:tc>
          <w:tcPr>
            <w:tcW w:w="2978" w:type="dxa"/>
            <w:tcBorders>
              <w:top w:val="single" w:sz="6" w:space="0" w:color="auto"/>
              <w:left w:val="single" w:sz="12" w:space="0" w:color="ED7D31"/>
              <w:bottom w:val="single" w:sz="6" w:space="0" w:color="auto"/>
              <w:right w:val="single" w:sz="6" w:space="0" w:color="auto"/>
            </w:tcBorders>
          </w:tcPr>
          <w:p w:rsidR="00AE7500" w:rsidRDefault="00AE7500">
            <w:pPr>
              <w:bidi w:val="0"/>
              <w:spacing w:after="0"/>
              <w:rPr>
                <w:rFonts w:ascii="Times New Roman" w:hAnsi="Times New Roman" w:cs="Times New Roman"/>
                <w:sz w:val="24"/>
              </w:rPr>
            </w:pPr>
            <w:r>
              <w:rPr>
                <w:rFonts w:ascii="Times New Roman" w:hAnsi="Times New Roman" w:cs="Times New Roman"/>
                <w:sz w:val="24"/>
              </w:rPr>
              <w:t>March 1999-March 2002</w:t>
            </w:r>
          </w:p>
          <w:p w:rsidR="00AE7500" w:rsidRDefault="00AE7500">
            <w:pPr>
              <w:bidi w:val="0"/>
              <w:spacing w:after="0"/>
              <w:rPr>
                <w:rFonts w:ascii="Times New Roman" w:hAnsi="Times New Roman" w:cs="Times New Roman"/>
                <w:sz w:val="24"/>
              </w:rPr>
            </w:pPr>
          </w:p>
        </w:tc>
        <w:tc>
          <w:tcPr>
            <w:tcW w:w="6945" w:type="dxa"/>
            <w:tcBorders>
              <w:top w:val="single" w:sz="6" w:space="0" w:color="auto"/>
              <w:left w:val="single" w:sz="6" w:space="0" w:color="auto"/>
              <w:bottom w:val="single" w:sz="6" w:space="0" w:color="auto"/>
              <w:right w:val="single" w:sz="12" w:space="0" w:color="ED7D31"/>
            </w:tcBorders>
          </w:tcPr>
          <w:p w:rsidR="00AE7500" w:rsidRDefault="00AE7500">
            <w:pPr>
              <w:bidi w:val="0"/>
              <w:spacing w:after="0"/>
              <w:rPr>
                <w:rFonts w:ascii="Times New Roman" w:hAnsi="Times New Roman" w:cs="Times New Roman"/>
                <w:sz w:val="24"/>
              </w:rPr>
            </w:pPr>
            <w:r>
              <w:rPr>
                <w:rFonts w:ascii="Times New Roman" w:hAnsi="Times New Roman" w:cs="Times New Roman"/>
                <w:sz w:val="24"/>
              </w:rPr>
              <w:t xml:space="preserve">Resident of Pediatrics at </w:t>
            </w:r>
            <w:proofErr w:type="spellStart"/>
            <w:r>
              <w:rPr>
                <w:rFonts w:ascii="Times New Roman" w:hAnsi="Times New Roman" w:cs="Times New Roman"/>
                <w:sz w:val="24"/>
              </w:rPr>
              <w:t>Assiut</w:t>
            </w:r>
            <w:proofErr w:type="spellEnd"/>
            <w:r>
              <w:rPr>
                <w:rFonts w:ascii="Times New Roman" w:hAnsi="Times New Roman" w:cs="Times New Roman"/>
                <w:sz w:val="24"/>
              </w:rPr>
              <w:t xml:space="preserve"> University Hospitals- Egypt.</w:t>
            </w:r>
          </w:p>
          <w:p w:rsidR="00AE7500" w:rsidRDefault="00AE7500">
            <w:pPr>
              <w:bidi w:val="0"/>
              <w:spacing w:after="0"/>
              <w:rPr>
                <w:rFonts w:ascii="Times New Roman" w:hAnsi="Times New Roman" w:cs="Times New Roman"/>
                <w:sz w:val="24"/>
              </w:rPr>
            </w:pPr>
          </w:p>
        </w:tc>
      </w:tr>
      <w:tr w:rsidR="00AE7500" w:rsidTr="00AE7500">
        <w:trPr>
          <w:trHeight w:hRule="exact" w:val="317"/>
          <w:jc w:val="center"/>
        </w:trPr>
        <w:tc>
          <w:tcPr>
            <w:tcW w:w="2978" w:type="dxa"/>
            <w:tcBorders>
              <w:top w:val="single" w:sz="6" w:space="0" w:color="auto"/>
              <w:left w:val="single" w:sz="12" w:space="0" w:color="ED7D31"/>
              <w:bottom w:val="single" w:sz="12" w:space="0" w:color="ED7D31"/>
              <w:right w:val="single" w:sz="6" w:space="0" w:color="auto"/>
            </w:tcBorders>
          </w:tcPr>
          <w:p w:rsidR="00AE7500" w:rsidRDefault="00AE7500">
            <w:pPr>
              <w:bidi w:val="0"/>
              <w:spacing w:after="0"/>
              <w:rPr>
                <w:rFonts w:ascii="Times New Roman" w:hAnsi="Times New Roman" w:cs="Times New Roman"/>
                <w:sz w:val="24"/>
              </w:rPr>
            </w:pPr>
            <w:r>
              <w:rPr>
                <w:rFonts w:ascii="Times New Roman" w:hAnsi="Times New Roman" w:cs="Times New Roman"/>
                <w:sz w:val="24"/>
              </w:rPr>
              <w:t>March 1998-February 1999</w:t>
            </w:r>
          </w:p>
          <w:p w:rsidR="00AE7500" w:rsidRDefault="00AE7500">
            <w:pPr>
              <w:bidi w:val="0"/>
              <w:spacing w:after="0"/>
              <w:rPr>
                <w:rFonts w:ascii="Times New Roman" w:hAnsi="Times New Roman" w:cs="Times New Roman"/>
                <w:sz w:val="24"/>
              </w:rPr>
            </w:pPr>
          </w:p>
        </w:tc>
        <w:tc>
          <w:tcPr>
            <w:tcW w:w="6945" w:type="dxa"/>
            <w:tcBorders>
              <w:top w:val="single" w:sz="6" w:space="0" w:color="auto"/>
              <w:left w:val="single" w:sz="6" w:space="0" w:color="auto"/>
              <w:bottom w:val="single" w:sz="12" w:space="0" w:color="ED7D31"/>
              <w:right w:val="single" w:sz="12" w:space="0" w:color="ED7D31"/>
            </w:tcBorders>
          </w:tcPr>
          <w:p w:rsidR="00AE7500" w:rsidRDefault="00AE7500">
            <w:pPr>
              <w:bidi w:val="0"/>
              <w:spacing w:after="0"/>
              <w:rPr>
                <w:rFonts w:ascii="Times New Roman" w:hAnsi="Times New Roman" w:cs="Times New Roman"/>
                <w:sz w:val="24"/>
              </w:rPr>
            </w:pPr>
            <w:r>
              <w:rPr>
                <w:rFonts w:ascii="Times New Roman" w:hAnsi="Times New Roman" w:cs="Times New Roman"/>
                <w:sz w:val="24"/>
              </w:rPr>
              <w:t xml:space="preserve">Internship Trainee at </w:t>
            </w:r>
            <w:proofErr w:type="spellStart"/>
            <w:r>
              <w:rPr>
                <w:rFonts w:ascii="Times New Roman" w:hAnsi="Times New Roman" w:cs="Times New Roman"/>
                <w:sz w:val="24"/>
              </w:rPr>
              <w:t>Assiut</w:t>
            </w:r>
            <w:proofErr w:type="spellEnd"/>
            <w:r>
              <w:rPr>
                <w:rFonts w:ascii="Times New Roman" w:hAnsi="Times New Roman" w:cs="Times New Roman"/>
                <w:sz w:val="24"/>
              </w:rPr>
              <w:t xml:space="preserve"> University Hospitals- Egypt.</w:t>
            </w:r>
          </w:p>
          <w:p w:rsidR="00AE7500" w:rsidRDefault="00AE7500">
            <w:pPr>
              <w:bidi w:val="0"/>
              <w:spacing w:after="0"/>
              <w:rPr>
                <w:rFonts w:ascii="Times New Roman" w:hAnsi="Times New Roman" w:cs="Times New Roman"/>
                <w:sz w:val="24"/>
              </w:rPr>
            </w:pPr>
          </w:p>
        </w:tc>
      </w:tr>
    </w:tbl>
    <w:p w:rsidR="00AE7500" w:rsidRDefault="00AE7500" w:rsidP="00AE7500">
      <w:pPr>
        <w:bidi w:val="0"/>
        <w:spacing w:after="0"/>
        <w:rPr>
          <w:rFonts w:ascii="Times New Roman" w:hAnsi="Times New Roman" w:cs="Times New Roman"/>
          <w:sz w:val="24"/>
        </w:rPr>
      </w:pPr>
    </w:p>
    <w:p w:rsidR="00AE7500" w:rsidRDefault="00AE7500" w:rsidP="00AE7500">
      <w:pPr>
        <w:bidi w:val="0"/>
        <w:spacing w:after="0"/>
        <w:rPr>
          <w:rFonts w:ascii="Times New Roman" w:hAnsi="Times New Roman" w:cs="Times New Roman"/>
          <w:sz w:val="24"/>
        </w:rPr>
      </w:pPr>
    </w:p>
    <w:tbl>
      <w:tblPr>
        <w:tblW w:w="0" w:type="auto"/>
        <w:jc w:val="center"/>
        <w:tblInd w:w="40" w:type="dxa"/>
        <w:tblCellMar>
          <w:left w:w="40" w:type="dxa"/>
          <w:right w:w="40" w:type="dxa"/>
        </w:tblCellMar>
        <w:tblLook w:val="04A0"/>
      </w:tblPr>
      <w:tblGrid>
        <w:gridCol w:w="2140"/>
        <w:gridCol w:w="6206"/>
      </w:tblGrid>
      <w:tr w:rsidR="00AE7500" w:rsidTr="00AE7500">
        <w:trPr>
          <w:trHeight w:val="724"/>
          <w:jc w:val="center"/>
        </w:trPr>
        <w:tc>
          <w:tcPr>
            <w:tcW w:w="0" w:type="auto"/>
            <w:gridSpan w:val="2"/>
            <w:tcBorders>
              <w:top w:val="single" w:sz="12" w:space="0" w:color="ED7D31"/>
              <w:left w:val="single" w:sz="12" w:space="0" w:color="ED7D31"/>
              <w:bottom w:val="single" w:sz="6" w:space="0" w:color="auto"/>
              <w:right w:val="single" w:sz="12" w:space="0" w:color="ED7D31"/>
            </w:tcBorders>
          </w:tcPr>
          <w:p w:rsidR="00AE7500" w:rsidRDefault="00AE7500">
            <w:pPr>
              <w:widowControl w:val="0"/>
              <w:shd w:val="clear" w:color="auto" w:fill="FFFFFF"/>
              <w:autoSpaceDE w:val="0"/>
              <w:autoSpaceDN w:val="0"/>
              <w:bidi w:val="0"/>
              <w:adjustRightInd w:val="0"/>
              <w:spacing w:after="0" w:line="240" w:lineRule="auto"/>
              <w:rPr>
                <w:rFonts w:ascii="Times New Roman" w:eastAsia="Times New Roman" w:hAnsi="Times New Roman" w:cs="Times New Roman"/>
                <w:b/>
                <w:bCs/>
                <w:color w:val="C00000"/>
                <w:sz w:val="36"/>
                <w:szCs w:val="36"/>
              </w:rPr>
            </w:pPr>
            <w:r>
              <w:rPr>
                <w:rFonts w:ascii="Times New Roman" w:hAnsi="Times New Roman" w:cs="Times New Roman"/>
                <w:sz w:val="24"/>
              </w:rPr>
              <w:br w:type="page"/>
            </w:r>
            <w:r>
              <w:rPr>
                <w:rFonts w:ascii="Times New Roman" w:eastAsia="Times New Roman" w:hAnsi="Times New Roman" w:cs="Times New Roman"/>
                <w:b/>
                <w:bCs/>
                <w:color w:val="C00000"/>
                <w:spacing w:val="-2"/>
                <w:sz w:val="36"/>
                <w:szCs w:val="36"/>
              </w:rPr>
              <w:t>Employment &amp; Administrative Experiences:</w:t>
            </w:r>
          </w:p>
          <w:p w:rsidR="00AE7500" w:rsidRDefault="00AE7500">
            <w:pPr>
              <w:widowControl w:val="0"/>
              <w:shd w:val="clear" w:color="auto" w:fill="FFFFFF"/>
              <w:autoSpaceDE w:val="0"/>
              <w:autoSpaceDN w:val="0"/>
              <w:bidi w:val="0"/>
              <w:adjustRightInd w:val="0"/>
              <w:spacing w:after="0" w:line="240" w:lineRule="auto"/>
              <w:rPr>
                <w:rFonts w:ascii="Times New Roman" w:eastAsia="Times New Roman" w:hAnsi="Times New Roman" w:cs="Times New Roman"/>
                <w:sz w:val="20"/>
                <w:szCs w:val="20"/>
              </w:rPr>
            </w:pPr>
          </w:p>
        </w:tc>
      </w:tr>
      <w:tr w:rsidR="00AE7500" w:rsidTr="00AE7500">
        <w:trPr>
          <w:trHeight w:hRule="exact" w:val="781"/>
          <w:jc w:val="center"/>
        </w:trPr>
        <w:tc>
          <w:tcPr>
            <w:tcW w:w="2268" w:type="dxa"/>
            <w:tcBorders>
              <w:top w:val="single" w:sz="6" w:space="0" w:color="auto"/>
              <w:left w:val="single" w:sz="12" w:space="0" w:color="ED7D31"/>
              <w:bottom w:val="single" w:sz="6" w:space="0" w:color="auto"/>
              <w:right w:val="single" w:sz="6" w:space="0" w:color="auto"/>
            </w:tcBorders>
          </w:tcPr>
          <w:p w:rsidR="00AE7500" w:rsidRDefault="00AE7500">
            <w:pPr>
              <w:bidi w:val="0"/>
              <w:spacing w:before="100" w:beforeAutospacing="1" w:after="100" w:afterAutospacing="1" w:line="240" w:lineRule="auto"/>
              <w:outlineLvl w:val="3"/>
              <w:rPr>
                <w:rFonts w:ascii="Times New Roman" w:eastAsia="SimSun" w:hAnsi="Times New Roman" w:cs="Times New Roman"/>
                <w:b/>
                <w:bCs/>
                <w:w w:val="103"/>
                <w:sz w:val="20"/>
                <w:szCs w:val="20"/>
                <w:lang w:eastAsia="zh-CN" w:bidi="ar-EG"/>
              </w:rPr>
            </w:pPr>
            <w:r>
              <w:rPr>
                <w:rFonts w:ascii="Times New Roman" w:eastAsia="SimSun" w:hAnsi="Times New Roman" w:cs="Times New Roman"/>
                <w:b/>
                <w:bCs/>
                <w:w w:val="103"/>
                <w:sz w:val="20"/>
                <w:szCs w:val="20"/>
                <w:lang w:eastAsia="zh-CN" w:bidi="ar-EG"/>
              </w:rPr>
              <w:t>July 2009-Up to date</w:t>
            </w:r>
          </w:p>
          <w:p w:rsidR="00AE7500" w:rsidRDefault="00AE7500">
            <w:pPr>
              <w:bidi w:val="0"/>
              <w:spacing w:before="100" w:beforeAutospacing="1" w:after="100" w:afterAutospacing="1" w:line="240" w:lineRule="auto"/>
              <w:outlineLvl w:val="3"/>
              <w:rPr>
                <w:rFonts w:ascii="Times New Roman" w:eastAsia="SimSun" w:hAnsi="Times New Roman" w:cs="Times New Roman"/>
                <w:b/>
                <w:bCs/>
                <w:sz w:val="20"/>
                <w:szCs w:val="20"/>
                <w:lang w:eastAsia="zh-CN" w:bidi="ar-EG"/>
              </w:rPr>
            </w:pPr>
            <w:r>
              <w:rPr>
                <w:rFonts w:ascii="Times New Roman" w:hAnsi="Times New Roman" w:cs="Times New Roman"/>
                <w:b/>
                <w:bCs/>
                <w:sz w:val="20"/>
                <w:szCs w:val="20"/>
              </w:rPr>
              <w:t>June 2012 till now</w:t>
            </w:r>
          </w:p>
          <w:p w:rsidR="00AE7500" w:rsidRDefault="00AE7500">
            <w:pPr>
              <w:bidi w:val="0"/>
              <w:spacing w:before="100" w:beforeAutospacing="1" w:after="100" w:afterAutospacing="1" w:line="240" w:lineRule="auto"/>
              <w:outlineLvl w:val="3"/>
              <w:rPr>
                <w:rFonts w:ascii="Times New Roman" w:eastAsia="Times New Roman" w:hAnsi="Times New Roman" w:cs="Times New Roman"/>
                <w:b/>
                <w:bCs/>
                <w:sz w:val="20"/>
                <w:szCs w:val="20"/>
                <w:lang w:eastAsia="zh-CN" w:bidi="ar-EG"/>
              </w:rPr>
            </w:pPr>
          </w:p>
        </w:tc>
        <w:tc>
          <w:tcPr>
            <w:tcW w:w="7132" w:type="dxa"/>
            <w:tcBorders>
              <w:top w:val="single" w:sz="6" w:space="0" w:color="auto"/>
              <w:left w:val="single" w:sz="6" w:space="0" w:color="auto"/>
              <w:bottom w:val="single" w:sz="6" w:space="0" w:color="auto"/>
              <w:right w:val="single" w:sz="12" w:space="0" w:color="ED7D31"/>
            </w:tcBorders>
          </w:tcPr>
          <w:p w:rsidR="00AE7500" w:rsidRDefault="00AE7500">
            <w:pPr>
              <w:bidi w:val="0"/>
              <w:spacing w:before="100" w:beforeAutospacing="1" w:after="100" w:afterAutospacing="1" w:line="240" w:lineRule="auto"/>
              <w:outlineLvl w:val="3"/>
              <w:rPr>
                <w:rFonts w:ascii="Times New Roman" w:eastAsia="SimSun" w:hAnsi="Times New Roman" w:cs="Times New Roman"/>
                <w:sz w:val="20"/>
                <w:szCs w:val="20"/>
                <w:lang w:eastAsia="zh-CN" w:bidi="ar-EG"/>
              </w:rPr>
            </w:pPr>
            <w:r>
              <w:rPr>
                <w:rFonts w:ascii="Times New Roman" w:eastAsia="SimSun" w:hAnsi="Times New Roman" w:cs="Times New Roman"/>
                <w:b/>
                <w:bCs/>
                <w:sz w:val="20"/>
                <w:szCs w:val="20"/>
                <w:lang w:eastAsia="zh-CN" w:bidi="ar-EG"/>
              </w:rPr>
              <w:t xml:space="preserve">Lecturer </w:t>
            </w:r>
            <w:r>
              <w:rPr>
                <w:rFonts w:ascii="Times New Roman" w:eastAsia="SimSun" w:hAnsi="Times New Roman" w:cs="Times New Roman"/>
                <w:sz w:val="20"/>
                <w:szCs w:val="20"/>
                <w:lang w:eastAsia="zh-CN" w:bidi="ar-EG"/>
              </w:rPr>
              <w:t xml:space="preserve">of Pediatrics, </w:t>
            </w:r>
            <w:proofErr w:type="spellStart"/>
            <w:r>
              <w:rPr>
                <w:rFonts w:ascii="Times New Roman" w:eastAsia="SimSun" w:hAnsi="Times New Roman" w:cs="Times New Roman"/>
                <w:sz w:val="20"/>
                <w:szCs w:val="20"/>
                <w:lang w:eastAsia="zh-CN" w:bidi="ar-EG"/>
              </w:rPr>
              <w:t>Assiut</w:t>
            </w:r>
            <w:proofErr w:type="spellEnd"/>
            <w:r>
              <w:rPr>
                <w:rFonts w:ascii="Times New Roman" w:eastAsia="SimSun" w:hAnsi="Times New Roman" w:cs="Times New Roman"/>
                <w:sz w:val="20"/>
                <w:szCs w:val="20"/>
                <w:lang w:eastAsia="zh-CN" w:bidi="ar-EG"/>
              </w:rPr>
              <w:t xml:space="preserve"> University Children Hospital.</w:t>
            </w:r>
          </w:p>
          <w:p w:rsidR="00AE7500" w:rsidRDefault="00AE7500">
            <w:pPr>
              <w:bidi w:val="0"/>
              <w:spacing w:before="100" w:beforeAutospacing="1" w:after="100" w:afterAutospacing="1" w:line="240" w:lineRule="auto"/>
              <w:outlineLvl w:val="3"/>
              <w:rPr>
                <w:rFonts w:ascii="Times New Roman" w:eastAsia="SimSun" w:hAnsi="Times New Roman" w:cs="Times New Roman"/>
                <w:sz w:val="20"/>
                <w:szCs w:val="20"/>
                <w:lang w:eastAsia="zh-CN" w:bidi="ar-EG"/>
              </w:rPr>
            </w:pPr>
            <w:r>
              <w:rPr>
                <w:rFonts w:ascii="Times New Roman" w:hAnsi="Times New Roman" w:cs="Times New Roman"/>
                <w:b/>
                <w:bCs/>
                <w:sz w:val="20"/>
                <w:szCs w:val="20"/>
              </w:rPr>
              <w:t>Consultant (A)</w:t>
            </w:r>
            <w:r>
              <w:rPr>
                <w:rFonts w:ascii="Times New Roman" w:hAnsi="Times New Roman" w:cs="Times New Roman"/>
                <w:sz w:val="20"/>
                <w:szCs w:val="20"/>
              </w:rPr>
              <w:t xml:space="preserve"> of Pediatrics.</w:t>
            </w:r>
          </w:p>
          <w:p w:rsidR="00AE7500" w:rsidRDefault="00AE7500">
            <w:pPr>
              <w:bidi w:val="0"/>
              <w:spacing w:before="100" w:beforeAutospacing="1" w:after="100" w:afterAutospacing="1" w:line="240" w:lineRule="auto"/>
              <w:outlineLvl w:val="3"/>
              <w:rPr>
                <w:rFonts w:ascii="Times New Roman" w:eastAsia="SimSun" w:hAnsi="Times New Roman" w:cs="Times New Roman"/>
                <w:sz w:val="20"/>
                <w:szCs w:val="20"/>
                <w:lang w:eastAsia="zh-CN" w:bidi="ar-EG"/>
              </w:rPr>
            </w:pPr>
          </w:p>
        </w:tc>
      </w:tr>
      <w:tr w:rsidR="00AE7500" w:rsidTr="00AE7500">
        <w:trPr>
          <w:trHeight w:hRule="exact" w:val="4722"/>
          <w:jc w:val="center"/>
        </w:trPr>
        <w:tc>
          <w:tcPr>
            <w:tcW w:w="2268" w:type="dxa"/>
            <w:tcBorders>
              <w:top w:val="single" w:sz="6" w:space="0" w:color="auto"/>
              <w:left w:val="single" w:sz="12" w:space="0" w:color="ED7D31"/>
              <w:bottom w:val="single" w:sz="6" w:space="0" w:color="auto"/>
              <w:right w:val="single" w:sz="6" w:space="0" w:color="auto"/>
            </w:tcBorders>
          </w:tcPr>
          <w:p w:rsidR="00AE7500" w:rsidRDefault="00AE7500">
            <w:pPr>
              <w:bidi w:val="0"/>
              <w:spacing w:before="100" w:beforeAutospacing="1" w:after="100" w:afterAutospacing="1" w:line="240" w:lineRule="auto"/>
              <w:outlineLvl w:val="3"/>
              <w:rPr>
                <w:rFonts w:ascii="Times New Roman" w:eastAsia="Times New Roman" w:hAnsi="Times New Roman" w:cs="Times New Roman"/>
                <w:b/>
                <w:bCs/>
                <w:sz w:val="20"/>
                <w:szCs w:val="20"/>
                <w:lang w:eastAsia="zh-CN" w:bidi="ar-EG"/>
              </w:rPr>
            </w:pPr>
            <w:r>
              <w:rPr>
                <w:rFonts w:ascii="Times New Roman" w:eastAsia="Times New Roman" w:hAnsi="Times New Roman" w:cs="Times New Roman"/>
                <w:b/>
                <w:bCs/>
                <w:color w:val="000000"/>
                <w:w w:val="102"/>
                <w:sz w:val="20"/>
                <w:szCs w:val="20"/>
                <w:lang w:eastAsia="zh-CN" w:bidi="ar-EG"/>
              </w:rPr>
              <w:t>Responsibilities:</w:t>
            </w:r>
          </w:p>
          <w:p w:rsidR="00AE7500" w:rsidRDefault="00AE7500">
            <w:pPr>
              <w:bidi w:val="0"/>
              <w:spacing w:before="100" w:beforeAutospacing="1" w:after="100" w:afterAutospacing="1" w:line="240" w:lineRule="auto"/>
              <w:outlineLvl w:val="3"/>
              <w:rPr>
                <w:rFonts w:ascii="Times New Roman" w:eastAsia="Times New Roman" w:hAnsi="Times New Roman" w:cs="Times New Roman"/>
                <w:b/>
                <w:bCs/>
                <w:sz w:val="20"/>
                <w:szCs w:val="20"/>
                <w:lang w:eastAsia="zh-CN" w:bidi="ar-EG"/>
              </w:rPr>
            </w:pPr>
          </w:p>
        </w:tc>
        <w:tc>
          <w:tcPr>
            <w:tcW w:w="7132" w:type="dxa"/>
            <w:tcBorders>
              <w:top w:val="single" w:sz="6" w:space="0" w:color="auto"/>
              <w:left w:val="single" w:sz="6" w:space="0" w:color="auto"/>
              <w:bottom w:val="single" w:sz="6" w:space="0" w:color="auto"/>
              <w:right w:val="single" w:sz="12" w:space="0" w:color="ED7D31"/>
            </w:tcBorders>
          </w:tcPr>
          <w:p w:rsidR="00AE7500" w:rsidRDefault="00AE7500">
            <w:pPr>
              <w:bidi w:val="0"/>
              <w:spacing w:before="100" w:beforeAutospacing="1" w:after="100" w:afterAutospacing="1" w:line="240" w:lineRule="auto"/>
              <w:jc w:val="both"/>
              <w:outlineLvl w:val="3"/>
              <w:rPr>
                <w:rFonts w:ascii="Times New Roman" w:eastAsia="SimSun" w:hAnsi="Times New Roman" w:cs="Times New Roman"/>
                <w:spacing w:val="-2"/>
                <w:w w:val="102"/>
                <w:sz w:val="20"/>
                <w:szCs w:val="20"/>
                <w:lang w:eastAsia="zh-CN" w:bidi="ar-EG"/>
              </w:rPr>
            </w:pPr>
            <w:r>
              <w:rPr>
                <w:rFonts w:ascii="Times New Roman" w:eastAsia="SimSun" w:hAnsi="Times New Roman" w:cs="Times New Roman"/>
                <w:spacing w:val="-2"/>
                <w:w w:val="102"/>
                <w:sz w:val="20"/>
                <w:szCs w:val="20"/>
                <w:lang w:eastAsia="zh-CN" w:bidi="ar-EG"/>
              </w:rPr>
              <w:t xml:space="preserve">- Teaching &amp; training of PEDIATRICS course either for medical, pharmacy or higher studies students. </w:t>
            </w:r>
          </w:p>
          <w:p w:rsidR="00AE7500" w:rsidRDefault="00AE7500">
            <w:pPr>
              <w:bidi w:val="0"/>
              <w:spacing w:before="100" w:beforeAutospacing="1" w:after="100" w:afterAutospacing="1" w:line="240" w:lineRule="auto"/>
              <w:jc w:val="both"/>
              <w:outlineLvl w:val="3"/>
              <w:rPr>
                <w:rFonts w:ascii="Times New Roman" w:eastAsia="SimSun" w:hAnsi="Times New Roman" w:cs="Times New Roman"/>
                <w:spacing w:val="-3"/>
                <w:w w:val="102"/>
                <w:sz w:val="20"/>
                <w:szCs w:val="20"/>
                <w:lang w:eastAsia="zh-CN" w:bidi="ar-EG"/>
              </w:rPr>
            </w:pPr>
            <w:r>
              <w:rPr>
                <w:rFonts w:ascii="Times New Roman" w:eastAsia="SimSun" w:hAnsi="Times New Roman" w:cs="Times New Roman"/>
                <w:spacing w:val="-2"/>
                <w:w w:val="102"/>
                <w:sz w:val="20"/>
                <w:szCs w:val="20"/>
                <w:lang w:eastAsia="zh-CN" w:bidi="ar-EG"/>
              </w:rPr>
              <w:t xml:space="preserve">- Training of pediatric residents and medical students for workshops either </w:t>
            </w:r>
            <w:r>
              <w:rPr>
                <w:rFonts w:ascii="Times New Roman" w:eastAsia="SimSun" w:hAnsi="Times New Roman" w:cs="Times New Roman"/>
                <w:spacing w:val="-3"/>
                <w:w w:val="102"/>
                <w:sz w:val="20"/>
                <w:szCs w:val="20"/>
                <w:lang w:eastAsia="zh-CN" w:bidi="ar-EG"/>
              </w:rPr>
              <w:t>for PEDIATRICS, PULMONOLOGY and PICU skills.</w:t>
            </w:r>
          </w:p>
          <w:p w:rsidR="00AE7500" w:rsidRDefault="00AE7500">
            <w:pPr>
              <w:bidi w:val="0"/>
              <w:spacing w:before="100" w:beforeAutospacing="1" w:after="100" w:afterAutospacing="1" w:line="240" w:lineRule="auto"/>
              <w:jc w:val="both"/>
              <w:outlineLvl w:val="3"/>
              <w:rPr>
                <w:rFonts w:ascii="Times New Roman" w:eastAsia="SimSun" w:hAnsi="Times New Roman" w:cs="Times New Roman"/>
                <w:spacing w:val="-3"/>
                <w:w w:val="102"/>
                <w:sz w:val="20"/>
                <w:szCs w:val="20"/>
                <w:lang w:eastAsia="zh-CN" w:bidi="ar-EG"/>
              </w:rPr>
            </w:pPr>
            <w:r>
              <w:rPr>
                <w:rFonts w:ascii="Times New Roman" w:eastAsia="SimSun" w:hAnsi="Times New Roman" w:cs="Times New Roman"/>
                <w:spacing w:val="-3"/>
                <w:w w:val="102"/>
                <w:sz w:val="20"/>
                <w:szCs w:val="20"/>
                <w:lang w:eastAsia="zh-CN" w:bidi="ar-EG"/>
              </w:rPr>
              <w:t xml:space="preserve">- </w:t>
            </w:r>
            <w:r>
              <w:rPr>
                <w:rFonts w:ascii="Times New Roman" w:eastAsia="SimSun" w:hAnsi="Times New Roman" w:cs="Times New Roman"/>
                <w:spacing w:val="-2"/>
                <w:w w:val="102"/>
                <w:sz w:val="20"/>
                <w:szCs w:val="20"/>
                <w:lang w:eastAsia="zh-CN" w:bidi="ar-EG"/>
              </w:rPr>
              <w:t>Supervising 3</w:t>
            </w:r>
            <w:r>
              <w:rPr>
                <w:rFonts w:ascii="Times New Roman" w:eastAsia="SimSun" w:hAnsi="Times New Roman" w:cs="Times New Roman"/>
                <w:spacing w:val="-3"/>
                <w:w w:val="102"/>
                <w:sz w:val="20"/>
                <w:szCs w:val="20"/>
                <w:lang w:eastAsia="zh-CN" w:bidi="ar-EG"/>
              </w:rPr>
              <w:t xml:space="preserve"> MD Pediatric theses, and 10 master's degrees pediatric theses. </w:t>
            </w:r>
          </w:p>
          <w:p w:rsidR="00AE7500" w:rsidRDefault="00AE7500">
            <w:pPr>
              <w:bidi w:val="0"/>
              <w:spacing w:before="100" w:beforeAutospacing="1" w:after="100" w:afterAutospacing="1" w:line="240" w:lineRule="auto"/>
              <w:jc w:val="both"/>
              <w:outlineLvl w:val="3"/>
              <w:rPr>
                <w:rFonts w:ascii="Times New Roman" w:eastAsia="SimSun" w:hAnsi="Times New Roman" w:cs="Times New Roman"/>
                <w:spacing w:val="-3"/>
                <w:w w:val="102"/>
                <w:sz w:val="20"/>
                <w:szCs w:val="20"/>
                <w:lang w:eastAsia="zh-CN" w:bidi="ar-EG"/>
              </w:rPr>
            </w:pPr>
            <w:r>
              <w:rPr>
                <w:rFonts w:ascii="Times New Roman" w:eastAsia="SimSun" w:hAnsi="Times New Roman" w:cs="Times New Roman"/>
                <w:spacing w:val="-2"/>
                <w:w w:val="102"/>
                <w:sz w:val="20"/>
                <w:szCs w:val="20"/>
                <w:lang w:eastAsia="zh-CN" w:bidi="ar-EG"/>
              </w:rPr>
              <w:t xml:space="preserve"> </w:t>
            </w:r>
            <w:r>
              <w:rPr>
                <w:rFonts w:ascii="Times New Roman" w:eastAsia="SimSun" w:hAnsi="Times New Roman" w:cs="Times New Roman"/>
                <w:w w:val="102"/>
                <w:sz w:val="20"/>
                <w:szCs w:val="20"/>
                <w:lang w:eastAsia="zh-CN" w:bidi="ar-EG"/>
              </w:rPr>
              <w:t xml:space="preserve">- Participating in the organization and proceedings of the scientific </w:t>
            </w:r>
            <w:r>
              <w:rPr>
                <w:rFonts w:ascii="Times New Roman" w:eastAsia="SimSun" w:hAnsi="Times New Roman" w:cs="Times New Roman"/>
                <w:spacing w:val="-2"/>
                <w:w w:val="102"/>
                <w:sz w:val="20"/>
                <w:szCs w:val="20"/>
                <w:lang w:eastAsia="zh-CN" w:bidi="ar-EG"/>
              </w:rPr>
              <w:t xml:space="preserve">conferences on Pediatrics held at </w:t>
            </w:r>
            <w:proofErr w:type="spellStart"/>
            <w:r>
              <w:rPr>
                <w:rFonts w:ascii="Times New Roman" w:eastAsia="SimSun" w:hAnsi="Times New Roman" w:cs="Times New Roman"/>
                <w:spacing w:val="-2"/>
                <w:w w:val="102"/>
                <w:sz w:val="20"/>
                <w:szCs w:val="20"/>
                <w:lang w:eastAsia="zh-CN" w:bidi="ar-EG"/>
              </w:rPr>
              <w:t>Assiut</w:t>
            </w:r>
            <w:proofErr w:type="spellEnd"/>
            <w:r>
              <w:rPr>
                <w:rFonts w:ascii="Times New Roman" w:eastAsia="SimSun" w:hAnsi="Times New Roman" w:cs="Times New Roman"/>
                <w:spacing w:val="-2"/>
                <w:w w:val="102"/>
                <w:sz w:val="20"/>
                <w:szCs w:val="20"/>
                <w:lang w:eastAsia="zh-CN" w:bidi="ar-EG"/>
              </w:rPr>
              <w:t xml:space="preserve"> Faculty of Medicine from 2009 to </w:t>
            </w:r>
            <w:r>
              <w:rPr>
                <w:rFonts w:ascii="Times New Roman" w:eastAsia="SimSun" w:hAnsi="Times New Roman" w:cs="Times New Roman"/>
                <w:spacing w:val="-4"/>
                <w:w w:val="102"/>
                <w:sz w:val="20"/>
                <w:szCs w:val="20"/>
                <w:lang w:eastAsia="zh-CN" w:bidi="ar-EG"/>
              </w:rPr>
              <w:t xml:space="preserve">2012. </w:t>
            </w:r>
          </w:p>
          <w:p w:rsidR="00AE7500" w:rsidRDefault="00AE7500">
            <w:pPr>
              <w:bidi w:val="0"/>
              <w:spacing w:before="100" w:beforeAutospacing="1" w:after="100" w:afterAutospacing="1" w:line="240" w:lineRule="auto"/>
              <w:jc w:val="both"/>
              <w:outlineLvl w:val="3"/>
              <w:rPr>
                <w:rFonts w:ascii="Times New Roman" w:eastAsia="SimSun" w:hAnsi="Times New Roman" w:cs="Times New Roman"/>
                <w:spacing w:val="-2"/>
                <w:w w:val="102"/>
                <w:sz w:val="20"/>
                <w:szCs w:val="20"/>
                <w:lang w:eastAsia="zh-CN" w:bidi="ar-EG"/>
              </w:rPr>
            </w:pPr>
            <w:r>
              <w:rPr>
                <w:rFonts w:ascii="Times New Roman" w:eastAsia="SimSun" w:hAnsi="Times New Roman" w:cs="Times New Roman"/>
                <w:spacing w:val="-2"/>
                <w:w w:val="102"/>
                <w:sz w:val="20"/>
                <w:szCs w:val="20"/>
                <w:lang w:eastAsia="zh-CN" w:bidi="ar-EG"/>
              </w:rPr>
              <w:t xml:space="preserve">-Participating in organizing the pediatric </w:t>
            </w:r>
            <w:r>
              <w:rPr>
                <w:rFonts w:ascii="Times New Roman" w:eastAsia="SimSun" w:hAnsi="Times New Roman" w:cs="Times New Roman"/>
                <w:spacing w:val="-3"/>
                <w:w w:val="102"/>
                <w:sz w:val="20"/>
                <w:szCs w:val="20"/>
                <w:lang w:eastAsia="zh-CN" w:bidi="ar-EG"/>
              </w:rPr>
              <w:t>PULMONOLOGY</w:t>
            </w:r>
            <w:r>
              <w:rPr>
                <w:rFonts w:ascii="Times New Roman" w:eastAsia="SimSun" w:hAnsi="Times New Roman" w:cs="Times New Roman"/>
                <w:spacing w:val="-2"/>
                <w:w w:val="102"/>
                <w:sz w:val="20"/>
                <w:szCs w:val="20"/>
                <w:lang w:eastAsia="zh-CN" w:bidi="ar-EG"/>
              </w:rPr>
              <w:t xml:space="preserve"> unit and Allergy and immunology unit in </w:t>
            </w:r>
            <w:proofErr w:type="spellStart"/>
            <w:r>
              <w:rPr>
                <w:rFonts w:ascii="Times New Roman" w:eastAsia="SimSun" w:hAnsi="Times New Roman" w:cs="Times New Roman"/>
                <w:spacing w:val="-2"/>
                <w:w w:val="102"/>
                <w:sz w:val="20"/>
                <w:szCs w:val="20"/>
                <w:lang w:eastAsia="zh-CN" w:bidi="ar-EG"/>
              </w:rPr>
              <w:t>Assiut</w:t>
            </w:r>
            <w:proofErr w:type="spellEnd"/>
            <w:r>
              <w:rPr>
                <w:rFonts w:ascii="Times New Roman" w:eastAsia="SimSun" w:hAnsi="Times New Roman" w:cs="Times New Roman"/>
                <w:spacing w:val="-2"/>
                <w:w w:val="102"/>
                <w:sz w:val="20"/>
                <w:szCs w:val="20"/>
                <w:lang w:eastAsia="zh-CN" w:bidi="ar-EG"/>
              </w:rPr>
              <w:t xml:space="preserve"> University Children Hospital. </w:t>
            </w:r>
          </w:p>
          <w:p w:rsidR="00AE7500" w:rsidRDefault="00AE7500">
            <w:pPr>
              <w:bidi w:val="0"/>
              <w:spacing w:before="100" w:beforeAutospacing="1" w:after="100" w:afterAutospacing="1" w:line="240" w:lineRule="auto"/>
              <w:jc w:val="both"/>
              <w:outlineLvl w:val="3"/>
              <w:rPr>
                <w:rFonts w:ascii="Times New Roman" w:eastAsia="SimSun" w:hAnsi="Times New Roman" w:cs="Times New Roman"/>
                <w:sz w:val="20"/>
                <w:szCs w:val="20"/>
                <w:lang w:eastAsia="zh-CN" w:bidi="ar-EG"/>
              </w:rPr>
            </w:pPr>
            <w:r>
              <w:rPr>
                <w:rFonts w:ascii="Times New Roman" w:eastAsia="SimSun" w:hAnsi="Times New Roman" w:cs="Times New Roman"/>
                <w:spacing w:val="-2"/>
                <w:w w:val="102"/>
                <w:sz w:val="20"/>
                <w:szCs w:val="20"/>
                <w:lang w:eastAsia="zh-CN" w:bidi="ar-EG"/>
              </w:rPr>
              <w:t xml:space="preserve"> </w:t>
            </w:r>
          </w:p>
          <w:p w:rsidR="00AE7500" w:rsidRDefault="00AE7500">
            <w:pPr>
              <w:bidi w:val="0"/>
              <w:spacing w:before="100" w:beforeAutospacing="1" w:after="100" w:afterAutospacing="1" w:line="240" w:lineRule="auto"/>
              <w:outlineLvl w:val="3"/>
              <w:rPr>
                <w:rFonts w:ascii="Times New Roman" w:eastAsia="SimSun" w:hAnsi="Times New Roman" w:cs="Times New Roman"/>
                <w:sz w:val="20"/>
                <w:szCs w:val="20"/>
                <w:lang w:eastAsia="zh-CN" w:bidi="ar-EG"/>
              </w:rPr>
            </w:pPr>
          </w:p>
        </w:tc>
      </w:tr>
      <w:tr w:rsidR="00AE7500" w:rsidTr="00AE7500">
        <w:trPr>
          <w:trHeight w:hRule="exact" w:val="460"/>
          <w:jc w:val="center"/>
        </w:trPr>
        <w:tc>
          <w:tcPr>
            <w:tcW w:w="2268" w:type="dxa"/>
            <w:tcBorders>
              <w:top w:val="single" w:sz="6" w:space="0" w:color="auto"/>
              <w:left w:val="single" w:sz="12" w:space="0" w:color="ED7D31"/>
              <w:bottom w:val="single" w:sz="6" w:space="0" w:color="auto"/>
              <w:right w:val="single" w:sz="6" w:space="0" w:color="auto"/>
            </w:tcBorders>
          </w:tcPr>
          <w:p w:rsidR="00AE7500" w:rsidRDefault="00AE7500">
            <w:pPr>
              <w:bidi w:val="0"/>
              <w:spacing w:before="100" w:beforeAutospacing="1" w:after="100" w:afterAutospacing="1" w:line="240" w:lineRule="auto"/>
              <w:outlineLvl w:val="3"/>
              <w:rPr>
                <w:rFonts w:ascii="Times New Roman" w:eastAsia="Times New Roman" w:hAnsi="Times New Roman" w:cs="Times New Roman"/>
                <w:b/>
                <w:bCs/>
                <w:sz w:val="20"/>
                <w:szCs w:val="20"/>
                <w:lang w:eastAsia="zh-CN" w:bidi="ar-EG"/>
              </w:rPr>
            </w:pPr>
            <w:r>
              <w:rPr>
                <w:rFonts w:ascii="Times New Roman" w:eastAsia="Times New Roman" w:hAnsi="Times New Roman" w:cs="Times New Roman"/>
                <w:b/>
                <w:bCs/>
                <w:color w:val="000000"/>
                <w:w w:val="102"/>
                <w:sz w:val="20"/>
                <w:szCs w:val="20"/>
                <w:lang w:eastAsia="zh-CN" w:bidi="ar-EG"/>
              </w:rPr>
              <w:t xml:space="preserve">June 2003-May </w:t>
            </w:r>
            <w:r>
              <w:rPr>
                <w:rFonts w:ascii="Times New Roman" w:eastAsia="Times New Roman" w:hAnsi="Times New Roman" w:cs="Times New Roman"/>
                <w:b/>
                <w:bCs/>
                <w:color w:val="000000"/>
                <w:spacing w:val="-6"/>
                <w:sz w:val="20"/>
                <w:szCs w:val="20"/>
                <w:lang w:eastAsia="zh-CN" w:bidi="ar-EG"/>
              </w:rPr>
              <w:t>2009</w:t>
            </w:r>
          </w:p>
          <w:p w:rsidR="00AE7500" w:rsidRDefault="00AE7500">
            <w:pPr>
              <w:bidi w:val="0"/>
              <w:spacing w:before="100" w:beforeAutospacing="1" w:after="100" w:afterAutospacing="1" w:line="240" w:lineRule="auto"/>
              <w:outlineLvl w:val="3"/>
              <w:rPr>
                <w:rFonts w:ascii="Times New Roman" w:eastAsia="Times New Roman" w:hAnsi="Times New Roman" w:cs="Times New Roman"/>
                <w:b/>
                <w:bCs/>
                <w:sz w:val="20"/>
                <w:szCs w:val="20"/>
                <w:lang w:eastAsia="zh-CN" w:bidi="ar-EG"/>
              </w:rPr>
            </w:pPr>
          </w:p>
        </w:tc>
        <w:tc>
          <w:tcPr>
            <w:tcW w:w="7132" w:type="dxa"/>
            <w:tcBorders>
              <w:top w:val="single" w:sz="6" w:space="0" w:color="auto"/>
              <w:left w:val="single" w:sz="6" w:space="0" w:color="auto"/>
              <w:bottom w:val="single" w:sz="6" w:space="0" w:color="auto"/>
              <w:right w:val="single" w:sz="12" w:space="0" w:color="ED7D31"/>
            </w:tcBorders>
          </w:tcPr>
          <w:p w:rsidR="00AE7500" w:rsidRDefault="00AE7500">
            <w:pPr>
              <w:bidi w:val="0"/>
              <w:spacing w:before="100" w:beforeAutospacing="1" w:after="100" w:afterAutospacing="1" w:line="240" w:lineRule="auto"/>
              <w:outlineLvl w:val="3"/>
              <w:rPr>
                <w:rFonts w:ascii="Times New Roman" w:eastAsia="SimSun" w:hAnsi="Times New Roman" w:cs="Times New Roman"/>
                <w:sz w:val="20"/>
                <w:szCs w:val="20"/>
                <w:lang w:eastAsia="zh-CN" w:bidi="ar-EG"/>
              </w:rPr>
            </w:pPr>
            <w:r>
              <w:rPr>
                <w:rFonts w:ascii="Times New Roman" w:eastAsia="SimSun" w:hAnsi="Times New Roman" w:cs="Times New Roman"/>
                <w:sz w:val="20"/>
                <w:szCs w:val="20"/>
                <w:lang w:eastAsia="zh-CN" w:bidi="ar-EG"/>
              </w:rPr>
              <w:t xml:space="preserve">Assistant lecturer of Pediatrics. </w:t>
            </w:r>
            <w:proofErr w:type="spellStart"/>
            <w:r>
              <w:rPr>
                <w:rFonts w:ascii="Times New Roman" w:eastAsia="SimSun" w:hAnsi="Times New Roman" w:cs="Times New Roman"/>
                <w:sz w:val="20"/>
                <w:szCs w:val="20"/>
                <w:lang w:eastAsia="zh-CN" w:bidi="ar-EG"/>
              </w:rPr>
              <w:t>Assiut</w:t>
            </w:r>
            <w:proofErr w:type="spellEnd"/>
            <w:r>
              <w:rPr>
                <w:rFonts w:ascii="Times New Roman" w:eastAsia="SimSun" w:hAnsi="Times New Roman" w:cs="Times New Roman"/>
                <w:sz w:val="20"/>
                <w:szCs w:val="20"/>
                <w:lang w:eastAsia="zh-CN" w:bidi="ar-EG"/>
              </w:rPr>
              <w:t xml:space="preserve"> University Children Hospital.</w:t>
            </w:r>
          </w:p>
          <w:p w:rsidR="00AE7500" w:rsidRDefault="00AE7500">
            <w:pPr>
              <w:bidi w:val="0"/>
              <w:spacing w:before="100" w:beforeAutospacing="1" w:after="100" w:afterAutospacing="1" w:line="240" w:lineRule="auto"/>
              <w:outlineLvl w:val="3"/>
              <w:rPr>
                <w:rFonts w:ascii="Times New Roman" w:eastAsia="SimSun" w:hAnsi="Times New Roman" w:cs="Times New Roman"/>
                <w:sz w:val="20"/>
                <w:szCs w:val="20"/>
                <w:lang w:eastAsia="zh-CN" w:bidi="ar-EG"/>
              </w:rPr>
            </w:pPr>
          </w:p>
        </w:tc>
      </w:tr>
      <w:tr w:rsidR="00AE7500" w:rsidTr="00AE7500">
        <w:trPr>
          <w:trHeight w:hRule="exact" w:val="3654"/>
          <w:jc w:val="center"/>
        </w:trPr>
        <w:tc>
          <w:tcPr>
            <w:tcW w:w="2268" w:type="dxa"/>
            <w:tcBorders>
              <w:top w:val="single" w:sz="6" w:space="0" w:color="auto"/>
              <w:left w:val="single" w:sz="12" w:space="0" w:color="ED7D31"/>
              <w:bottom w:val="single" w:sz="12" w:space="0" w:color="ED7D31"/>
              <w:right w:val="single" w:sz="6" w:space="0" w:color="auto"/>
            </w:tcBorders>
          </w:tcPr>
          <w:p w:rsidR="00AE7500" w:rsidRDefault="00AE7500">
            <w:pPr>
              <w:bidi w:val="0"/>
              <w:spacing w:before="100" w:beforeAutospacing="1" w:after="100" w:afterAutospacing="1" w:line="240" w:lineRule="auto"/>
              <w:outlineLvl w:val="3"/>
              <w:rPr>
                <w:rFonts w:ascii="Times New Roman" w:eastAsia="Times New Roman" w:hAnsi="Times New Roman" w:cs="Times New Roman"/>
                <w:b/>
                <w:bCs/>
                <w:sz w:val="20"/>
                <w:szCs w:val="20"/>
                <w:lang w:eastAsia="zh-CN" w:bidi="ar-EG"/>
              </w:rPr>
            </w:pPr>
            <w:r>
              <w:rPr>
                <w:rFonts w:ascii="Times New Roman" w:eastAsia="Times New Roman" w:hAnsi="Times New Roman" w:cs="Times New Roman"/>
                <w:b/>
                <w:bCs/>
                <w:color w:val="000000"/>
                <w:spacing w:val="-2"/>
                <w:sz w:val="20"/>
                <w:szCs w:val="20"/>
                <w:lang w:eastAsia="zh-CN" w:bidi="ar-EG"/>
              </w:rPr>
              <w:t>Responsibilities:</w:t>
            </w:r>
          </w:p>
          <w:p w:rsidR="00AE7500" w:rsidRDefault="00AE7500">
            <w:pPr>
              <w:bidi w:val="0"/>
              <w:spacing w:before="100" w:beforeAutospacing="1" w:after="100" w:afterAutospacing="1" w:line="240" w:lineRule="auto"/>
              <w:outlineLvl w:val="3"/>
              <w:rPr>
                <w:rFonts w:ascii="Times New Roman" w:eastAsia="Times New Roman" w:hAnsi="Times New Roman" w:cs="Times New Roman"/>
                <w:b/>
                <w:bCs/>
                <w:sz w:val="20"/>
                <w:szCs w:val="20"/>
                <w:lang w:eastAsia="zh-CN" w:bidi="ar-EG"/>
              </w:rPr>
            </w:pPr>
          </w:p>
        </w:tc>
        <w:tc>
          <w:tcPr>
            <w:tcW w:w="7132" w:type="dxa"/>
            <w:tcBorders>
              <w:top w:val="single" w:sz="6" w:space="0" w:color="auto"/>
              <w:left w:val="single" w:sz="6" w:space="0" w:color="auto"/>
              <w:bottom w:val="single" w:sz="12" w:space="0" w:color="ED7D31"/>
              <w:right w:val="single" w:sz="12" w:space="0" w:color="ED7D31"/>
            </w:tcBorders>
            <w:hideMark/>
          </w:tcPr>
          <w:p w:rsidR="00AE7500" w:rsidRDefault="00AE7500">
            <w:pPr>
              <w:bidi w:val="0"/>
              <w:spacing w:before="100" w:beforeAutospacing="1" w:after="100" w:afterAutospacing="1" w:line="240" w:lineRule="auto"/>
              <w:jc w:val="both"/>
              <w:outlineLvl w:val="3"/>
              <w:rPr>
                <w:rFonts w:ascii="Times New Roman" w:eastAsia="SimSun" w:hAnsi="Times New Roman" w:cs="Times New Roman"/>
                <w:w w:val="101"/>
                <w:sz w:val="20"/>
                <w:szCs w:val="20"/>
                <w:lang w:eastAsia="zh-CN" w:bidi="ar-EG"/>
              </w:rPr>
            </w:pPr>
            <w:r>
              <w:rPr>
                <w:rFonts w:ascii="Times New Roman" w:eastAsia="SimSun" w:hAnsi="Times New Roman" w:cs="Times New Roman"/>
                <w:spacing w:val="-2"/>
                <w:w w:val="101"/>
                <w:sz w:val="20"/>
                <w:szCs w:val="20"/>
                <w:lang w:eastAsia="zh-CN" w:bidi="ar-EG"/>
              </w:rPr>
              <w:t xml:space="preserve">-Supervising trainee physicians in the department of Pediatrics. </w:t>
            </w:r>
            <w:proofErr w:type="spellStart"/>
            <w:r>
              <w:rPr>
                <w:rFonts w:ascii="Times New Roman" w:eastAsia="SimSun" w:hAnsi="Times New Roman" w:cs="Times New Roman"/>
                <w:spacing w:val="-2"/>
                <w:w w:val="101"/>
                <w:sz w:val="20"/>
                <w:szCs w:val="20"/>
                <w:lang w:eastAsia="zh-CN" w:bidi="ar-EG"/>
              </w:rPr>
              <w:t>Assiut</w:t>
            </w:r>
            <w:proofErr w:type="spellEnd"/>
            <w:r>
              <w:rPr>
                <w:rFonts w:ascii="Times New Roman" w:eastAsia="SimSun" w:hAnsi="Times New Roman" w:cs="Times New Roman"/>
                <w:spacing w:val="-2"/>
                <w:w w:val="101"/>
                <w:sz w:val="20"/>
                <w:szCs w:val="20"/>
                <w:lang w:eastAsia="zh-CN" w:bidi="ar-EG"/>
              </w:rPr>
              <w:t xml:space="preserve"> University Children Hospital. </w:t>
            </w:r>
            <w:r>
              <w:rPr>
                <w:rFonts w:ascii="Times New Roman" w:eastAsia="SimSun" w:hAnsi="Times New Roman" w:cs="Times New Roman"/>
                <w:w w:val="101"/>
                <w:sz w:val="20"/>
                <w:szCs w:val="20"/>
                <w:lang w:eastAsia="zh-CN" w:bidi="ar-EG"/>
              </w:rPr>
              <w:t xml:space="preserve">    </w:t>
            </w:r>
          </w:p>
          <w:p w:rsidR="00AE7500" w:rsidRDefault="00AE7500">
            <w:pPr>
              <w:bidi w:val="0"/>
              <w:spacing w:before="100" w:beforeAutospacing="1" w:after="100" w:afterAutospacing="1" w:line="240" w:lineRule="auto"/>
              <w:jc w:val="both"/>
              <w:outlineLvl w:val="3"/>
              <w:rPr>
                <w:rFonts w:ascii="Times New Roman" w:eastAsia="SimSun" w:hAnsi="Times New Roman" w:cs="Times New Roman"/>
                <w:w w:val="101"/>
                <w:sz w:val="20"/>
                <w:szCs w:val="20"/>
                <w:lang w:eastAsia="zh-CN" w:bidi="ar-EG"/>
              </w:rPr>
            </w:pPr>
            <w:r>
              <w:rPr>
                <w:rFonts w:ascii="Times New Roman" w:eastAsia="SimSun" w:hAnsi="Times New Roman" w:cs="Times New Roman"/>
                <w:w w:val="101"/>
                <w:sz w:val="20"/>
                <w:szCs w:val="20"/>
                <w:lang w:eastAsia="zh-CN" w:bidi="ar-EG"/>
              </w:rPr>
              <w:t xml:space="preserve">-Teaching &amp; training of PEDIATRICS course for medical students. </w:t>
            </w:r>
            <w:r>
              <w:rPr>
                <w:rFonts w:ascii="Times New Roman" w:eastAsia="SimSun" w:hAnsi="Times New Roman" w:cs="Times New Roman"/>
                <w:spacing w:val="-2"/>
                <w:w w:val="101"/>
                <w:sz w:val="20"/>
                <w:szCs w:val="20"/>
                <w:lang w:eastAsia="zh-CN" w:bidi="ar-EG"/>
              </w:rPr>
              <w:t xml:space="preserve">Participating in organizing the cytogenetic unit </w:t>
            </w:r>
            <w:proofErr w:type="spellStart"/>
            <w:r>
              <w:rPr>
                <w:rFonts w:ascii="Times New Roman" w:eastAsia="SimSun" w:hAnsi="Times New Roman" w:cs="Times New Roman"/>
                <w:spacing w:val="-2"/>
                <w:w w:val="101"/>
                <w:sz w:val="20"/>
                <w:szCs w:val="20"/>
                <w:lang w:eastAsia="zh-CN" w:bidi="ar-EG"/>
              </w:rPr>
              <w:t>Assiut</w:t>
            </w:r>
            <w:proofErr w:type="spellEnd"/>
            <w:r>
              <w:rPr>
                <w:rFonts w:ascii="Times New Roman" w:eastAsia="SimSun" w:hAnsi="Times New Roman" w:cs="Times New Roman"/>
                <w:spacing w:val="-2"/>
                <w:w w:val="101"/>
                <w:sz w:val="20"/>
                <w:szCs w:val="20"/>
                <w:lang w:eastAsia="zh-CN" w:bidi="ar-EG"/>
              </w:rPr>
              <w:t xml:space="preserve"> University Children Hospital. </w:t>
            </w:r>
          </w:p>
          <w:p w:rsidR="00AE7500" w:rsidRDefault="00AE7500">
            <w:pPr>
              <w:bidi w:val="0"/>
              <w:spacing w:before="100" w:beforeAutospacing="1" w:after="100" w:afterAutospacing="1" w:line="240" w:lineRule="auto"/>
              <w:jc w:val="both"/>
              <w:outlineLvl w:val="3"/>
              <w:rPr>
                <w:rFonts w:ascii="Times New Roman" w:eastAsia="SimSun" w:hAnsi="Times New Roman" w:cs="Times New Roman"/>
                <w:w w:val="101"/>
                <w:sz w:val="20"/>
                <w:szCs w:val="20"/>
                <w:lang w:eastAsia="zh-CN" w:bidi="ar-EG"/>
              </w:rPr>
            </w:pPr>
            <w:r>
              <w:rPr>
                <w:rFonts w:ascii="Times New Roman" w:eastAsia="SimSun" w:hAnsi="Times New Roman" w:cs="Times New Roman"/>
                <w:w w:val="101"/>
                <w:sz w:val="20"/>
                <w:szCs w:val="20"/>
                <w:lang w:eastAsia="zh-CN" w:bidi="ar-EG"/>
              </w:rPr>
              <w:t xml:space="preserve">-Participating in the organization and proceedings of the scientific </w:t>
            </w:r>
            <w:r>
              <w:rPr>
                <w:rFonts w:ascii="Times New Roman" w:eastAsia="SimSun" w:hAnsi="Times New Roman" w:cs="Times New Roman"/>
                <w:spacing w:val="-2"/>
                <w:w w:val="101"/>
                <w:sz w:val="20"/>
                <w:szCs w:val="20"/>
                <w:lang w:eastAsia="zh-CN" w:bidi="ar-EG"/>
              </w:rPr>
              <w:t xml:space="preserve">conferences on Pediatrics held at </w:t>
            </w:r>
            <w:proofErr w:type="spellStart"/>
            <w:r>
              <w:rPr>
                <w:rFonts w:ascii="Times New Roman" w:eastAsia="SimSun" w:hAnsi="Times New Roman" w:cs="Times New Roman"/>
                <w:spacing w:val="-2"/>
                <w:w w:val="101"/>
                <w:sz w:val="20"/>
                <w:szCs w:val="20"/>
                <w:lang w:eastAsia="zh-CN" w:bidi="ar-EG"/>
              </w:rPr>
              <w:t>Assiut</w:t>
            </w:r>
            <w:proofErr w:type="spellEnd"/>
            <w:r>
              <w:rPr>
                <w:rFonts w:ascii="Times New Roman" w:eastAsia="SimSun" w:hAnsi="Times New Roman" w:cs="Times New Roman"/>
                <w:spacing w:val="-2"/>
                <w:w w:val="101"/>
                <w:sz w:val="20"/>
                <w:szCs w:val="20"/>
                <w:lang w:eastAsia="zh-CN" w:bidi="ar-EG"/>
              </w:rPr>
              <w:t xml:space="preserve"> Faculty of Medicine from 2003 to </w:t>
            </w:r>
            <w:r>
              <w:rPr>
                <w:rFonts w:ascii="Times New Roman" w:eastAsia="SimSun" w:hAnsi="Times New Roman" w:cs="Times New Roman"/>
                <w:spacing w:val="-6"/>
                <w:w w:val="101"/>
                <w:sz w:val="20"/>
                <w:szCs w:val="20"/>
                <w:lang w:eastAsia="zh-CN" w:bidi="ar-EG"/>
              </w:rPr>
              <w:t xml:space="preserve">2008. </w:t>
            </w:r>
          </w:p>
          <w:p w:rsidR="00AE7500" w:rsidRDefault="00AE7500">
            <w:pPr>
              <w:bidi w:val="0"/>
              <w:spacing w:before="100" w:beforeAutospacing="1" w:after="100" w:afterAutospacing="1" w:line="240" w:lineRule="auto"/>
              <w:jc w:val="both"/>
              <w:outlineLvl w:val="3"/>
              <w:rPr>
                <w:rFonts w:ascii="Times New Roman" w:eastAsia="SimSun" w:hAnsi="Times New Roman" w:cs="Times New Roman"/>
                <w:sz w:val="20"/>
                <w:szCs w:val="20"/>
                <w:lang w:eastAsia="zh-CN" w:bidi="ar-EG"/>
              </w:rPr>
            </w:pPr>
            <w:r>
              <w:rPr>
                <w:rFonts w:ascii="Times New Roman" w:eastAsia="SimSun" w:hAnsi="Times New Roman" w:cs="Times New Roman"/>
                <w:sz w:val="20"/>
                <w:szCs w:val="20"/>
                <w:lang w:eastAsia="zh-CN" w:bidi="ar-EG"/>
              </w:rPr>
              <w:t xml:space="preserve"> </w:t>
            </w:r>
          </w:p>
        </w:tc>
      </w:tr>
    </w:tbl>
    <w:p w:rsidR="00AE7500" w:rsidRDefault="00AE7500" w:rsidP="00AE7500">
      <w:pPr>
        <w:bidi w:val="0"/>
        <w:rPr>
          <w:rFonts w:ascii="Times New Roman" w:hAnsi="Times New Roman" w:cs="Times New Roman"/>
          <w:sz w:val="24"/>
        </w:rPr>
      </w:pPr>
    </w:p>
    <w:p w:rsidR="00AE7500" w:rsidRDefault="00AE7500" w:rsidP="00AE7500">
      <w:pPr>
        <w:bidi w:val="0"/>
        <w:rPr>
          <w:rFonts w:ascii="Times New Roman" w:hAnsi="Times New Roman" w:cs="Times New Roman"/>
          <w:sz w:val="24"/>
        </w:rPr>
      </w:pPr>
      <w:r>
        <w:rPr>
          <w:rFonts w:ascii="Times New Roman" w:hAnsi="Times New Roman" w:cs="Times New Roman"/>
          <w:sz w:val="24"/>
        </w:rPr>
        <w:br w:type="page"/>
      </w:r>
    </w:p>
    <w:tbl>
      <w:tblPr>
        <w:tblW w:w="0" w:type="auto"/>
        <w:jc w:val="center"/>
        <w:tblInd w:w="-224" w:type="dxa"/>
        <w:tblCellMar>
          <w:left w:w="40" w:type="dxa"/>
          <w:right w:w="40" w:type="dxa"/>
        </w:tblCellMar>
        <w:tblLook w:val="04A0"/>
      </w:tblPr>
      <w:tblGrid>
        <w:gridCol w:w="1498"/>
        <w:gridCol w:w="7112"/>
      </w:tblGrid>
      <w:tr w:rsidR="00AE7500" w:rsidTr="00AE7500">
        <w:trPr>
          <w:trHeight w:val="724"/>
          <w:jc w:val="center"/>
        </w:trPr>
        <w:tc>
          <w:tcPr>
            <w:tcW w:w="8610" w:type="dxa"/>
            <w:gridSpan w:val="2"/>
            <w:tcBorders>
              <w:top w:val="single" w:sz="12" w:space="0" w:color="ED7D31"/>
              <w:left w:val="single" w:sz="12" w:space="0" w:color="ED7D31"/>
              <w:bottom w:val="single" w:sz="6" w:space="0" w:color="auto"/>
              <w:right w:val="single" w:sz="12" w:space="0" w:color="ED7D31"/>
            </w:tcBorders>
          </w:tcPr>
          <w:p w:rsidR="00AE7500" w:rsidRDefault="00AE7500">
            <w:pPr>
              <w:bidi w:val="0"/>
              <w:rPr>
                <w:rFonts w:ascii="Times New Roman" w:hAnsi="Times New Roman" w:cs="Times New Roman"/>
                <w:b/>
                <w:bCs/>
                <w:sz w:val="20"/>
                <w:szCs w:val="20"/>
              </w:rPr>
            </w:pPr>
            <w:r>
              <w:rPr>
                <w:rFonts w:ascii="Times New Roman" w:hAnsi="Times New Roman" w:cs="Times New Roman"/>
                <w:sz w:val="20"/>
                <w:szCs w:val="20"/>
              </w:rPr>
              <w:lastRenderedPageBreak/>
              <w:br w:type="page"/>
            </w:r>
            <w:r>
              <w:rPr>
                <w:rFonts w:ascii="Times New Roman" w:hAnsi="Times New Roman" w:cs="Times New Roman"/>
                <w:b/>
                <w:bCs/>
                <w:sz w:val="20"/>
                <w:szCs w:val="20"/>
              </w:rPr>
              <w:t>Clinical Experiences:</w:t>
            </w:r>
          </w:p>
          <w:p w:rsidR="00AE7500" w:rsidRDefault="00AE7500">
            <w:pPr>
              <w:bidi w:val="0"/>
              <w:rPr>
                <w:rFonts w:ascii="Times New Roman" w:hAnsi="Times New Roman" w:cs="Times New Roman"/>
                <w:sz w:val="20"/>
                <w:szCs w:val="20"/>
              </w:rPr>
            </w:pPr>
          </w:p>
        </w:tc>
      </w:tr>
      <w:tr w:rsidR="00AE7500" w:rsidTr="00AE7500">
        <w:trPr>
          <w:trHeight w:hRule="exact" w:val="781"/>
          <w:jc w:val="center"/>
        </w:trPr>
        <w:tc>
          <w:tcPr>
            <w:tcW w:w="1550" w:type="dxa"/>
            <w:tcBorders>
              <w:top w:val="single" w:sz="6" w:space="0" w:color="auto"/>
              <w:left w:val="single" w:sz="12" w:space="0" w:color="ED7D31"/>
              <w:bottom w:val="single" w:sz="6" w:space="0" w:color="auto"/>
              <w:right w:val="single" w:sz="6" w:space="0" w:color="auto"/>
            </w:tcBorders>
          </w:tcPr>
          <w:p w:rsidR="00AE7500" w:rsidRDefault="00AE7500">
            <w:pPr>
              <w:bidi w:val="0"/>
              <w:rPr>
                <w:rFonts w:ascii="Times New Roman" w:hAnsi="Times New Roman" w:cs="Times New Roman"/>
                <w:b/>
                <w:bCs/>
                <w:sz w:val="20"/>
                <w:szCs w:val="20"/>
              </w:rPr>
            </w:pPr>
            <w:r>
              <w:rPr>
                <w:rFonts w:ascii="Times New Roman" w:hAnsi="Times New Roman" w:cs="Times New Roman"/>
                <w:b/>
                <w:bCs/>
                <w:sz w:val="20"/>
                <w:szCs w:val="20"/>
              </w:rPr>
              <w:t>July 2009-Up to date</w:t>
            </w:r>
          </w:p>
          <w:p w:rsidR="00AE7500" w:rsidRDefault="00AE7500">
            <w:pPr>
              <w:bidi w:val="0"/>
              <w:rPr>
                <w:rFonts w:ascii="Times New Roman" w:hAnsi="Times New Roman" w:cs="Times New Roman"/>
                <w:b/>
                <w:bCs/>
                <w:sz w:val="20"/>
                <w:szCs w:val="20"/>
              </w:rPr>
            </w:pPr>
            <w:r>
              <w:rPr>
                <w:rFonts w:ascii="Times New Roman" w:hAnsi="Times New Roman" w:cs="Times New Roman"/>
                <w:b/>
                <w:bCs/>
                <w:sz w:val="20"/>
                <w:szCs w:val="20"/>
              </w:rPr>
              <w:t>June 2012 till now</w:t>
            </w:r>
          </w:p>
          <w:p w:rsidR="00AE7500" w:rsidRDefault="00AE7500">
            <w:pPr>
              <w:bidi w:val="0"/>
              <w:rPr>
                <w:rFonts w:ascii="Times New Roman" w:hAnsi="Times New Roman" w:cs="Times New Roman"/>
                <w:b/>
                <w:bCs/>
                <w:sz w:val="20"/>
                <w:szCs w:val="20"/>
              </w:rPr>
            </w:pPr>
          </w:p>
        </w:tc>
        <w:tc>
          <w:tcPr>
            <w:tcW w:w="0" w:type="auto"/>
            <w:tcBorders>
              <w:top w:val="single" w:sz="6" w:space="0" w:color="auto"/>
              <w:left w:val="single" w:sz="6" w:space="0" w:color="auto"/>
              <w:bottom w:val="single" w:sz="6" w:space="0" w:color="auto"/>
              <w:right w:val="single" w:sz="12" w:space="0" w:color="ED7D31"/>
            </w:tcBorders>
          </w:tcPr>
          <w:p w:rsidR="00AE7500" w:rsidRDefault="00AE7500">
            <w:pPr>
              <w:bidi w:val="0"/>
              <w:rPr>
                <w:rFonts w:ascii="Times New Roman" w:hAnsi="Times New Roman" w:cs="Times New Roman"/>
                <w:sz w:val="20"/>
                <w:szCs w:val="20"/>
              </w:rPr>
            </w:pPr>
            <w:r>
              <w:rPr>
                <w:rFonts w:ascii="Times New Roman" w:hAnsi="Times New Roman" w:cs="Times New Roman"/>
                <w:b/>
                <w:bCs/>
                <w:sz w:val="20"/>
                <w:szCs w:val="20"/>
              </w:rPr>
              <w:t xml:space="preserve">Lecturer </w:t>
            </w:r>
            <w:r>
              <w:rPr>
                <w:rFonts w:ascii="Times New Roman" w:hAnsi="Times New Roman" w:cs="Times New Roman"/>
                <w:sz w:val="20"/>
                <w:szCs w:val="20"/>
              </w:rPr>
              <w:t xml:space="preserve">of Pediatrics, </w:t>
            </w:r>
            <w:proofErr w:type="spellStart"/>
            <w:r>
              <w:rPr>
                <w:rFonts w:ascii="Times New Roman" w:hAnsi="Times New Roman" w:cs="Times New Roman"/>
                <w:sz w:val="20"/>
                <w:szCs w:val="20"/>
              </w:rPr>
              <w:t>Assiut</w:t>
            </w:r>
            <w:proofErr w:type="spellEnd"/>
            <w:r>
              <w:rPr>
                <w:rFonts w:ascii="Times New Roman" w:hAnsi="Times New Roman" w:cs="Times New Roman"/>
                <w:sz w:val="20"/>
                <w:szCs w:val="20"/>
              </w:rPr>
              <w:t xml:space="preserve"> University Children Hospital.</w:t>
            </w:r>
          </w:p>
          <w:p w:rsidR="00AE7500" w:rsidRDefault="00AE7500">
            <w:pPr>
              <w:bidi w:val="0"/>
              <w:rPr>
                <w:rFonts w:ascii="Times New Roman" w:hAnsi="Times New Roman" w:cs="Times New Roman"/>
                <w:sz w:val="20"/>
                <w:szCs w:val="20"/>
              </w:rPr>
            </w:pPr>
            <w:r>
              <w:rPr>
                <w:rFonts w:ascii="Times New Roman" w:hAnsi="Times New Roman" w:cs="Times New Roman"/>
                <w:b/>
                <w:bCs/>
                <w:sz w:val="20"/>
                <w:szCs w:val="20"/>
              </w:rPr>
              <w:t xml:space="preserve">Consultant </w:t>
            </w:r>
            <w:r>
              <w:rPr>
                <w:rFonts w:ascii="Times New Roman" w:hAnsi="Times New Roman" w:cs="Times New Roman"/>
                <w:sz w:val="20"/>
                <w:szCs w:val="20"/>
              </w:rPr>
              <w:t>of Pediatrics.</w:t>
            </w:r>
          </w:p>
          <w:p w:rsidR="00AE7500" w:rsidRDefault="00AE7500">
            <w:pPr>
              <w:bidi w:val="0"/>
              <w:rPr>
                <w:rFonts w:ascii="Times New Roman" w:hAnsi="Times New Roman" w:cs="Times New Roman"/>
                <w:sz w:val="20"/>
                <w:szCs w:val="20"/>
              </w:rPr>
            </w:pPr>
          </w:p>
        </w:tc>
      </w:tr>
      <w:tr w:rsidR="00AE7500" w:rsidTr="00AE7500">
        <w:trPr>
          <w:trHeight w:hRule="exact" w:val="781"/>
          <w:jc w:val="center"/>
        </w:trPr>
        <w:tc>
          <w:tcPr>
            <w:tcW w:w="1550" w:type="dxa"/>
            <w:tcBorders>
              <w:top w:val="single" w:sz="6" w:space="0" w:color="auto"/>
              <w:left w:val="single" w:sz="12" w:space="0" w:color="ED7D31"/>
              <w:bottom w:val="single" w:sz="6" w:space="0" w:color="auto"/>
              <w:right w:val="single" w:sz="6" w:space="0" w:color="auto"/>
            </w:tcBorders>
          </w:tcPr>
          <w:p w:rsidR="00AE7500" w:rsidRDefault="00AE7500">
            <w:pPr>
              <w:bidi w:val="0"/>
              <w:rPr>
                <w:rFonts w:ascii="Times New Roman" w:hAnsi="Times New Roman" w:cs="Times New Roman"/>
                <w:b/>
                <w:bCs/>
                <w:sz w:val="20"/>
                <w:szCs w:val="20"/>
              </w:rPr>
            </w:pPr>
            <w:r>
              <w:rPr>
                <w:rFonts w:ascii="Times New Roman" w:hAnsi="Times New Roman" w:cs="Times New Roman"/>
                <w:b/>
                <w:bCs/>
                <w:sz w:val="20"/>
                <w:szCs w:val="20"/>
              </w:rPr>
              <w:t>Experiences:</w:t>
            </w:r>
          </w:p>
          <w:p w:rsidR="00AE7500" w:rsidRDefault="00AE7500">
            <w:pPr>
              <w:bidi w:val="0"/>
              <w:rPr>
                <w:rFonts w:ascii="Times New Roman" w:hAnsi="Times New Roman" w:cs="Times New Roman"/>
                <w:b/>
                <w:bCs/>
                <w:sz w:val="20"/>
                <w:szCs w:val="20"/>
              </w:rPr>
            </w:pPr>
          </w:p>
        </w:tc>
        <w:tc>
          <w:tcPr>
            <w:tcW w:w="0" w:type="auto"/>
            <w:tcBorders>
              <w:top w:val="single" w:sz="6" w:space="0" w:color="auto"/>
              <w:left w:val="single" w:sz="6" w:space="0" w:color="auto"/>
              <w:bottom w:val="single" w:sz="6" w:space="0" w:color="auto"/>
              <w:right w:val="single" w:sz="12" w:space="0" w:color="ED7D31"/>
            </w:tcBorders>
            <w:hideMark/>
          </w:tcPr>
          <w:p w:rsidR="00AE7500" w:rsidRDefault="00AE7500">
            <w:pPr>
              <w:bidi w:val="0"/>
              <w:rPr>
                <w:rFonts w:ascii="Times New Roman" w:hAnsi="Times New Roman" w:cs="Times New Roman"/>
                <w:b/>
                <w:bCs/>
                <w:sz w:val="20"/>
                <w:szCs w:val="20"/>
              </w:rPr>
            </w:pPr>
            <w:r>
              <w:rPr>
                <w:rFonts w:ascii="Times New Roman" w:hAnsi="Times New Roman" w:cs="Times New Roman"/>
                <w:sz w:val="20"/>
                <w:szCs w:val="20"/>
              </w:rPr>
              <w:t xml:space="preserve">- Post MD degree experience in working at Pediatric </w:t>
            </w:r>
            <w:proofErr w:type="spellStart"/>
            <w:r>
              <w:rPr>
                <w:rFonts w:ascii="Times New Roman" w:hAnsi="Times New Roman" w:cs="Times New Roman"/>
                <w:sz w:val="20"/>
                <w:szCs w:val="20"/>
              </w:rPr>
              <w:t>Pulmonology</w:t>
            </w:r>
            <w:proofErr w:type="spellEnd"/>
            <w:r>
              <w:rPr>
                <w:rFonts w:ascii="Times New Roman" w:hAnsi="Times New Roman" w:cs="Times New Roman"/>
                <w:sz w:val="20"/>
                <w:szCs w:val="20"/>
              </w:rPr>
              <w:t xml:space="preserve"> unit with the management of all chest diseases and emergencies. In addition to bronchial asthma, other allergic diseases and TB in </w:t>
            </w:r>
            <w:proofErr w:type="spellStart"/>
            <w:r>
              <w:rPr>
                <w:rFonts w:ascii="Times New Roman" w:hAnsi="Times New Roman" w:cs="Times New Roman"/>
                <w:sz w:val="20"/>
                <w:szCs w:val="20"/>
              </w:rPr>
              <w:t>Assiut</w:t>
            </w:r>
            <w:proofErr w:type="spellEnd"/>
            <w:r>
              <w:rPr>
                <w:rFonts w:ascii="Times New Roman" w:hAnsi="Times New Roman" w:cs="Times New Roman"/>
                <w:sz w:val="20"/>
                <w:szCs w:val="20"/>
              </w:rPr>
              <w:t xml:space="preserve"> University children hospital.</w:t>
            </w:r>
          </w:p>
        </w:tc>
      </w:tr>
      <w:tr w:rsidR="00AE7500" w:rsidTr="00AE7500">
        <w:trPr>
          <w:trHeight w:hRule="exact" w:val="781"/>
          <w:jc w:val="center"/>
        </w:trPr>
        <w:tc>
          <w:tcPr>
            <w:tcW w:w="1550" w:type="dxa"/>
            <w:tcBorders>
              <w:top w:val="single" w:sz="6" w:space="0" w:color="auto"/>
              <w:left w:val="single" w:sz="12" w:space="0" w:color="ED7D31"/>
              <w:bottom w:val="single" w:sz="6" w:space="0" w:color="auto"/>
              <w:right w:val="single" w:sz="6" w:space="0" w:color="auto"/>
            </w:tcBorders>
          </w:tcPr>
          <w:p w:rsidR="00AE7500" w:rsidRDefault="00AE7500">
            <w:pPr>
              <w:bidi w:val="0"/>
              <w:rPr>
                <w:rFonts w:ascii="Times New Roman" w:hAnsi="Times New Roman" w:cs="Times New Roman"/>
                <w:b/>
                <w:bCs/>
                <w:sz w:val="20"/>
                <w:szCs w:val="20"/>
              </w:rPr>
            </w:pPr>
            <w:r>
              <w:rPr>
                <w:rFonts w:ascii="Times New Roman" w:hAnsi="Times New Roman" w:cs="Times New Roman"/>
                <w:b/>
                <w:bCs/>
                <w:sz w:val="20"/>
                <w:szCs w:val="20"/>
              </w:rPr>
              <w:t>June 2002-May 2009</w:t>
            </w:r>
          </w:p>
          <w:p w:rsidR="00AE7500" w:rsidRDefault="00AE7500">
            <w:pPr>
              <w:bidi w:val="0"/>
              <w:rPr>
                <w:rFonts w:ascii="Times New Roman" w:hAnsi="Times New Roman" w:cs="Times New Roman"/>
                <w:b/>
                <w:bCs/>
                <w:sz w:val="20"/>
                <w:szCs w:val="20"/>
              </w:rPr>
            </w:pPr>
          </w:p>
        </w:tc>
        <w:tc>
          <w:tcPr>
            <w:tcW w:w="0" w:type="auto"/>
            <w:tcBorders>
              <w:top w:val="single" w:sz="6" w:space="0" w:color="auto"/>
              <w:left w:val="single" w:sz="6" w:space="0" w:color="auto"/>
              <w:bottom w:val="single" w:sz="6" w:space="0" w:color="auto"/>
              <w:right w:val="single" w:sz="12" w:space="0" w:color="ED7D31"/>
            </w:tcBorders>
          </w:tcPr>
          <w:p w:rsidR="00AE7500" w:rsidRDefault="00AE7500">
            <w:pPr>
              <w:bidi w:val="0"/>
              <w:rPr>
                <w:rFonts w:ascii="Times New Roman" w:hAnsi="Times New Roman" w:cs="Times New Roman"/>
                <w:sz w:val="20"/>
                <w:szCs w:val="20"/>
              </w:rPr>
            </w:pPr>
            <w:r>
              <w:rPr>
                <w:rFonts w:ascii="Times New Roman" w:hAnsi="Times New Roman" w:cs="Times New Roman"/>
                <w:sz w:val="20"/>
                <w:szCs w:val="20"/>
              </w:rPr>
              <w:t xml:space="preserve">-Assistant lecturer of Pediatrics. </w:t>
            </w:r>
            <w:proofErr w:type="spellStart"/>
            <w:r>
              <w:rPr>
                <w:rFonts w:ascii="Times New Roman" w:hAnsi="Times New Roman" w:cs="Times New Roman"/>
                <w:sz w:val="20"/>
                <w:szCs w:val="20"/>
              </w:rPr>
              <w:t>Assiut</w:t>
            </w:r>
            <w:proofErr w:type="spellEnd"/>
            <w:r>
              <w:rPr>
                <w:rFonts w:ascii="Times New Roman" w:hAnsi="Times New Roman" w:cs="Times New Roman"/>
                <w:sz w:val="20"/>
                <w:szCs w:val="20"/>
              </w:rPr>
              <w:t xml:space="preserve"> University Children Hospital.</w:t>
            </w:r>
          </w:p>
          <w:p w:rsidR="00AE7500" w:rsidRDefault="00AE7500">
            <w:pPr>
              <w:bidi w:val="0"/>
              <w:rPr>
                <w:rFonts w:ascii="Times New Roman" w:hAnsi="Times New Roman" w:cs="Times New Roman"/>
                <w:sz w:val="20"/>
                <w:szCs w:val="20"/>
              </w:rPr>
            </w:pPr>
          </w:p>
        </w:tc>
      </w:tr>
      <w:tr w:rsidR="00AE7500" w:rsidTr="00AE7500">
        <w:trPr>
          <w:trHeight w:hRule="exact" w:val="2932"/>
          <w:jc w:val="center"/>
        </w:trPr>
        <w:tc>
          <w:tcPr>
            <w:tcW w:w="1550" w:type="dxa"/>
            <w:tcBorders>
              <w:top w:val="single" w:sz="6" w:space="0" w:color="auto"/>
              <w:left w:val="single" w:sz="12" w:space="0" w:color="ED7D31"/>
              <w:bottom w:val="single" w:sz="6" w:space="0" w:color="auto"/>
              <w:right w:val="single" w:sz="6" w:space="0" w:color="auto"/>
            </w:tcBorders>
            <w:hideMark/>
          </w:tcPr>
          <w:p w:rsidR="00AE7500" w:rsidRDefault="00AE7500">
            <w:pPr>
              <w:bidi w:val="0"/>
              <w:rPr>
                <w:rFonts w:ascii="Times New Roman" w:hAnsi="Times New Roman" w:cs="Times New Roman"/>
                <w:b/>
                <w:bCs/>
                <w:sz w:val="20"/>
                <w:szCs w:val="20"/>
              </w:rPr>
            </w:pPr>
            <w:r>
              <w:rPr>
                <w:rFonts w:ascii="Times New Roman" w:hAnsi="Times New Roman" w:cs="Times New Roman"/>
                <w:b/>
                <w:bCs/>
                <w:sz w:val="20"/>
                <w:szCs w:val="20"/>
              </w:rPr>
              <w:t>Experiences:</w:t>
            </w:r>
          </w:p>
        </w:tc>
        <w:tc>
          <w:tcPr>
            <w:tcW w:w="0" w:type="auto"/>
            <w:tcBorders>
              <w:top w:val="single" w:sz="6" w:space="0" w:color="auto"/>
              <w:left w:val="single" w:sz="6" w:space="0" w:color="auto"/>
              <w:bottom w:val="single" w:sz="6" w:space="0" w:color="auto"/>
              <w:right w:val="single" w:sz="12" w:space="0" w:color="ED7D31"/>
            </w:tcBorders>
            <w:hideMark/>
          </w:tcPr>
          <w:p w:rsidR="00AE7500" w:rsidRDefault="00AE7500">
            <w:pPr>
              <w:bidi w:val="0"/>
              <w:rPr>
                <w:rFonts w:ascii="Times New Roman" w:hAnsi="Times New Roman" w:cs="Times New Roman"/>
                <w:sz w:val="20"/>
                <w:szCs w:val="20"/>
              </w:rPr>
            </w:pPr>
            <w:r>
              <w:rPr>
                <w:rFonts w:ascii="Times New Roman" w:hAnsi="Times New Roman" w:cs="Times New Roman"/>
                <w:sz w:val="20"/>
                <w:szCs w:val="20"/>
              </w:rPr>
              <w:t xml:space="preserve">-Postmaster degree experience in working at Pediatric ICU, intermediate care unit, rehydration, emergency and </w:t>
            </w:r>
            <w:proofErr w:type="spellStart"/>
            <w:r>
              <w:rPr>
                <w:rFonts w:ascii="Times New Roman" w:hAnsi="Times New Roman" w:cs="Times New Roman"/>
                <w:sz w:val="20"/>
                <w:szCs w:val="20"/>
              </w:rPr>
              <w:t>pulmonolgy</w:t>
            </w:r>
            <w:proofErr w:type="spellEnd"/>
            <w:r>
              <w:rPr>
                <w:rFonts w:ascii="Times New Roman" w:hAnsi="Times New Roman" w:cs="Times New Roman"/>
                <w:sz w:val="20"/>
                <w:szCs w:val="20"/>
              </w:rPr>
              <w:t xml:space="preserve"> units in </w:t>
            </w:r>
            <w:proofErr w:type="spellStart"/>
            <w:r>
              <w:rPr>
                <w:rFonts w:ascii="Times New Roman" w:hAnsi="Times New Roman" w:cs="Times New Roman"/>
                <w:sz w:val="20"/>
                <w:szCs w:val="20"/>
              </w:rPr>
              <w:t>Assiut</w:t>
            </w:r>
            <w:proofErr w:type="spellEnd"/>
            <w:r>
              <w:rPr>
                <w:rFonts w:ascii="Times New Roman" w:hAnsi="Times New Roman" w:cs="Times New Roman"/>
                <w:sz w:val="20"/>
                <w:szCs w:val="20"/>
              </w:rPr>
              <w:t xml:space="preserve"> University children.-</w:t>
            </w:r>
          </w:p>
          <w:p w:rsidR="00AE7500" w:rsidRDefault="00AE7500">
            <w:pPr>
              <w:bidi w:val="0"/>
              <w:rPr>
                <w:rFonts w:ascii="Times New Roman" w:hAnsi="Times New Roman" w:cs="Times New Roman"/>
                <w:sz w:val="20"/>
                <w:szCs w:val="20"/>
              </w:rPr>
            </w:pPr>
            <w:r>
              <w:rPr>
                <w:rFonts w:ascii="Times New Roman" w:hAnsi="Times New Roman" w:cs="Times New Roman"/>
                <w:sz w:val="20"/>
                <w:szCs w:val="20"/>
              </w:rPr>
              <w:t>.</w:t>
            </w:r>
          </w:p>
          <w:p w:rsidR="00AE7500" w:rsidRDefault="00AE7500">
            <w:pPr>
              <w:bidi w:val="0"/>
              <w:rPr>
                <w:rFonts w:ascii="Times New Roman" w:hAnsi="Times New Roman" w:cs="Times New Roman"/>
                <w:sz w:val="20"/>
                <w:szCs w:val="20"/>
              </w:rPr>
            </w:pPr>
            <w:r>
              <w:rPr>
                <w:rFonts w:ascii="Times New Roman" w:hAnsi="Times New Roman" w:cs="Times New Roman"/>
                <w:sz w:val="20"/>
                <w:szCs w:val="20"/>
              </w:rPr>
              <w:t xml:space="preserve">-I have the experience of PICU practical procedures, mechanical ventilation, and </w:t>
            </w:r>
            <w:proofErr w:type="spellStart"/>
            <w:r>
              <w:rPr>
                <w:rFonts w:ascii="Times New Roman" w:hAnsi="Times New Roman" w:cs="Times New Roman"/>
                <w:sz w:val="20"/>
                <w:szCs w:val="20"/>
              </w:rPr>
              <w:t>endotracheal</w:t>
            </w:r>
            <w:proofErr w:type="spellEnd"/>
            <w:r>
              <w:rPr>
                <w:rFonts w:ascii="Times New Roman" w:hAnsi="Times New Roman" w:cs="Times New Roman"/>
                <w:sz w:val="20"/>
                <w:szCs w:val="20"/>
              </w:rPr>
              <w:t xml:space="preserve"> intubation, ABGs interpretation and other ICU procedures.</w:t>
            </w:r>
          </w:p>
          <w:p w:rsidR="00AE7500" w:rsidRDefault="00AE7500">
            <w:pPr>
              <w:bidi w:val="0"/>
              <w:rPr>
                <w:rFonts w:ascii="Times New Roman" w:hAnsi="Times New Roman" w:cs="Times New Roman"/>
                <w:sz w:val="20"/>
                <w:szCs w:val="20"/>
              </w:rPr>
            </w:pPr>
            <w:r>
              <w:rPr>
                <w:rFonts w:ascii="Times New Roman" w:hAnsi="Times New Roman" w:cs="Times New Roman"/>
                <w:sz w:val="20"/>
                <w:szCs w:val="20"/>
              </w:rPr>
              <w:t>-. I have the experience of interpretation of pulmonary function tests in children</w:t>
            </w:r>
          </w:p>
        </w:tc>
      </w:tr>
      <w:tr w:rsidR="00AE7500" w:rsidTr="00AE7500">
        <w:trPr>
          <w:trHeight w:hRule="exact" w:val="781"/>
          <w:jc w:val="center"/>
        </w:trPr>
        <w:tc>
          <w:tcPr>
            <w:tcW w:w="1550" w:type="dxa"/>
            <w:tcBorders>
              <w:top w:val="single" w:sz="6" w:space="0" w:color="auto"/>
              <w:left w:val="single" w:sz="12" w:space="0" w:color="ED7D31"/>
              <w:bottom w:val="single" w:sz="6" w:space="0" w:color="auto"/>
              <w:right w:val="single" w:sz="6" w:space="0" w:color="auto"/>
            </w:tcBorders>
            <w:hideMark/>
          </w:tcPr>
          <w:p w:rsidR="00AE7500" w:rsidRDefault="00AE7500">
            <w:pPr>
              <w:bidi w:val="0"/>
              <w:rPr>
                <w:rFonts w:ascii="Times New Roman" w:hAnsi="Times New Roman" w:cs="Times New Roman"/>
                <w:b/>
                <w:bCs/>
                <w:sz w:val="20"/>
                <w:szCs w:val="20"/>
              </w:rPr>
            </w:pPr>
            <w:r>
              <w:rPr>
                <w:rFonts w:ascii="Times New Roman" w:hAnsi="Times New Roman" w:cs="Times New Roman"/>
                <w:b/>
                <w:bCs/>
                <w:sz w:val="20"/>
                <w:szCs w:val="20"/>
              </w:rPr>
              <w:t>March 1999- May 2003</w:t>
            </w:r>
          </w:p>
        </w:tc>
        <w:tc>
          <w:tcPr>
            <w:tcW w:w="0" w:type="auto"/>
            <w:tcBorders>
              <w:top w:val="single" w:sz="6" w:space="0" w:color="auto"/>
              <w:left w:val="single" w:sz="6" w:space="0" w:color="auto"/>
              <w:bottom w:val="single" w:sz="6" w:space="0" w:color="auto"/>
              <w:right w:val="single" w:sz="12" w:space="0" w:color="ED7D31"/>
            </w:tcBorders>
            <w:hideMark/>
          </w:tcPr>
          <w:p w:rsidR="00AE7500" w:rsidRDefault="00AE7500">
            <w:pPr>
              <w:bidi w:val="0"/>
              <w:rPr>
                <w:rFonts w:ascii="Times New Roman" w:hAnsi="Times New Roman" w:cs="Times New Roman"/>
                <w:sz w:val="20"/>
                <w:szCs w:val="20"/>
              </w:rPr>
            </w:pPr>
            <w:r>
              <w:rPr>
                <w:rFonts w:ascii="Times New Roman" w:hAnsi="Times New Roman" w:cs="Times New Roman"/>
                <w:sz w:val="20"/>
                <w:szCs w:val="20"/>
              </w:rPr>
              <w:t xml:space="preserve">Resident and demonstrator of Pediatrics. </w:t>
            </w:r>
            <w:proofErr w:type="spellStart"/>
            <w:r>
              <w:rPr>
                <w:rFonts w:ascii="Times New Roman" w:hAnsi="Times New Roman" w:cs="Times New Roman"/>
                <w:sz w:val="20"/>
                <w:szCs w:val="20"/>
              </w:rPr>
              <w:t>Assiut</w:t>
            </w:r>
            <w:proofErr w:type="spellEnd"/>
            <w:r>
              <w:rPr>
                <w:rFonts w:ascii="Times New Roman" w:hAnsi="Times New Roman" w:cs="Times New Roman"/>
                <w:sz w:val="20"/>
                <w:szCs w:val="20"/>
              </w:rPr>
              <w:t xml:space="preserve"> University Children Hospital.</w:t>
            </w:r>
          </w:p>
        </w:tc>
      </w:tr>
      <w:tr w:rsidR="00AE7500" w:rsidTr="00AE7500">
        <w:trPr>
          <w:trHeight w:hRule="exact" w:val="2063"/>
          <w:jc w:val="center"/>
        </w:trPr>
        <w:tc>
          <w:tcPr>
            <w:tcW w:w="1550" w:type="dxa"/>
            <w:tcBorders>
              <w:top w:val="single" w:sz="6" w:space="0" w:color="auto"/>
              <w:left w:val="single" w:sz="12" w:space="0" w:color="ED7D31"/>
              <w:bottom w:val="single" w:sz="6" w:space="0" w:color="auto"/>
              <w:right w:val="single" w:sz="6" w:space="0" w:color="auto"/>
            </w:tcBorders>
          </w:tcPr>
          <w:p w:rsidR="00AE7500" w:rsidRDefault="00AE7500">
            <w:pPr>
              <w:bidi w:val="0"/>
              <w:rPr>
                <w:rFonts w:ascii="Times New Roman" w:hAnsi="Times New Roman" w:cs="Times New Roman"/>
                <w:b/>
                <w:bCs/>
                <w:sz w:val="20"/>
                <w:szCs w:val="20"/>
              </w:rPr>
            </w:pPr>
            <w:r>
              <w:rPr>
                <w:rFonts w:ascii="Times New Roman" w:hAnsi="Times New Roman" w:cs="Times New Roman"/>
                <w:b/>
                <w:bCs/>
                <w:sz w:val="20"/>
                <w:szCs w:val="20"/>
              </w:rPr>
              <w:t>Responsibilities:</w:t>
            </w:r>
          </w:p>
          <w:p w:rsidR="00AE7500" w:rsidRDefault="00AE7500">
            <w:pPr>
              <w:bidi w:val="0"/>
              <w:rPr>
                <w:rFonts w:ascii="Times New Roman" w:hAnsi="Times New Roman" w:cs="Times New Roman"/>
                <w:b/>
                <w:bCs/>
                <w:sz w:val="20"/>
                <w:szCs w:val="20"/>
              </w:rPr>
            </w:pPr>
          </w:p>
        </w:tc>
        <w:tc>
          <w:tcPr>
            <w:tcW w:w="0" w:type="auto"/>
            <w:tcBorders>
              <w:top w:val="single" w:sz="6" w:space="0" w:color="auto"/>
              <w:left w:val="single" w:sz="6" w:space="0" w:color="auto"/>
              <w:bottom w:val="single" w:sz="6" w:space="0" w:color="auto"/>
              <w:right w:val="single" w:sz="12" w:space="0" w:color="ED7D31"/>
            </w:tcBorders>
            <w:hideMark/>
          </w:tcPr>
          <w:p w:rsidR="00AE7500" w:rsidRDefault="00AE7500">
            <w:pPr>
              <w:bidi w:val="0"/>
              <w:rPr>
                <w:rFonts w:ascii="Times New Roman" w:hAnsi="Times New Roman" w:cs="Times New Roman"/>
                <w:sz w:val="20"/>
                <w:szCs w:val="20"/>
              </w:rPr>
            </w:pPr>
            <w:r>
              <w:rPr>
                <w:rFonts w:ascii="Times New Roman" w:hAnsi="Times New Roman" w:cs="Times New Roman"/>
                <w:sz w:val="20"/>
                <w:szCs w:val="20"/>
              </w:rPr>
              <w:t xml:space="preserve">- As a resident physician in the department of Pediatrics </w:t>
            </w:r>
            <w:proofErr w:type="spellStart"/>
            <w:r>
              <w:rPr>
                <w:rFonts w:ascii="Times New Roman" w:hAnsi="Times New Roman" w:cs="Times New Roman"/>
                <w:sz w:val="20"/>
                <w:szCs w:val="20"/>
              </w:rPr>
              <w:t>Assiut</w:t>
            </w:r>
            <w:proofErr w:type="spellEnd"/>
            <w:r>
              <w:rPr>
                <w:rFonts w:ascii="Times New Roman" w:hAnsi="Times New Roman" w:cs="Times New Roman"/>
                <w:sz w:val="20"/>
                <w:szCs w:val="20"/>
              </w:rPr>
              <w:t xml:space="preserve"> University, I had the experience of working at the following </w:t>
            </w:r>
            <w:proofErr w:type="spellStart"/>
            <w:r>
              <w:rPr>
                <w:rFonts w:ascii="Times New Roman" w:hAnsi="Times New Roman" w:cs="Times New Roman"/>
                <w:sz w:val="20"/>
                <w:szCs w:val="20"/>
              </w:rPr>
              <w:t>subspecialities</w:t>
            </w:r>
            <w:proofErr w:type="spellEnd"/>
            <w:r>
              <w:rPr>
                <w:rFonts w:ascii="Times New Roman" w:hAnsi="Times New Roman" w:cs="Times New Roman"/>
                <w:sz w:val="20"/>
                <w:szCs w:val="20"/>
              </w:rPr>
              <w:t xml:space="preserve">: </w:t>
            </w:r>
          </w:p>
          <w:p w:rsidR="00AE7500" w:rsidRDefault="00AE7500">
            <w:pPr>
              <w:bidi w:val="0"/>
              <w:rPr>
                <w:rFonts w:ascii="Times New Roman" w:hAnsi="Times New Roman" w:cs="Times New Roman"/>
                <w:sz w:val="20"/>
                <w:szCs w:val="20"/>
              </w:rPr>
            </w:pPr>
            <w:r>
              <w:rPr>
                <w:rFonts w:ascii="Times New Roman" w:hAnsi="Times New Roman" w:cs="Times New Roman"/>
                <w:sz w:val="20"/>
                <w:szCs w:val="20"/>
              </w:rPr>
              <w:t xml:space="preserve">-Emergency unit, Newborn intensive care unit, Pediatric ICU, intermediate care unit, kidney diseases and artificial kidney unit,  Blood diseases unit, heart diseases unit, digestive diseases and malnutrition unit, enteritis and dehydration unit, </w:t>
            </w:r>
            <w:proofErr w:type="spellStart"/>
            <w:r>
              <w:rPr>
                <w:rFonts w:ascii="Times New Roman" w:hAnsi="Times New Roman" w:cs="Times New Roman"/>
                <w:sz w:val="20"/>
                <w:szCs w:val="20"/>
              </w:rPr>
              <w:t>neuropediatric</w:t>
            </w:r>
            <w:proofErr w:type="spellEnd"/>
            <w:r>
              <w:rPr>
                <w:rFonts w:ascii="Times New Roman" w:hAnsi="Times New Roman" w:cs="Times New Roman"/>
                <w:sz w:val="20"/>
                <w:szCs w:val="20"/>
              </w:rPr>
              <w:t xml:space="preserve"> unit, outpatient clinic unit, general </w:t>
            </w:r>
            <w:proofErr w:type="spellStart"/>
            <w:r>
              <w:rPr>
                <w:rFonts w:ascii="Times New Roman" w:hAnsi="Times New Roman" w:cs="Times New Roman"/>
                <w:sz w:val="20"/>
                <w:szCs w:val="20"/>
              </w:rPr>
              <w:t>paediatric</w:t>
            </w:r>
            <w:proofErr w:type="spellEnd"/>
            <w:r>
              <w:rPr>
                <w:rFonts w:ascii="Times New Roman" w:hAnsi="Times New Roman" w:cs="Times New Roman"/>
                <w:sz w:val="20"/>
                <w:szCs w:val="20"/>
              </w:rPr>
              <w:t xml:space="preserve"> unit. </w:t>
            </w:r>
          </w:p>
        </w:tc>
      </w:tr>
    </w:tbl>
    <w:p w:rsidR="00AE7500" w:rsidRDefault="00AE7500" w:rsidP="00AE7500">
      <w:pPr>
        <w:bidi w:val="0"/>
        <w:rPr>
          <w:rFonts w:ascii="Times New Roman" w:eastAsia="Times New Roman" w:hAnsi="Times New Roman" w:cs="Times New Roman"/>
          <w:spacing w:val="-1"/>
          <w:sz w:val="24"/>
          <w:szCs w:val="24"/>
        </w:rPr>
      </w:pPr>
      <w:r>
        <w:rPr>
          <w:rFonts w:ascii="Times New Roman" w:hAnsi="Times New Roman" w:cs="Times New Roman"/>
          <w:sz w:val="24"/>
        </w:rPr>
        <w:br w:type="page"/>
      </w:r>
      <w:r>
        <w:rPr>
          <w:rFonts w:ascii="Times New Roman" w:eastAsia="Times New Roman" w:hAnsi="Times New Roman" w:cs="Times New Roman"/>
          <w:b/>
          <w:bCs/>
          <w:color w:val="C00000"/>
          <w:sz w:val="36"/>
          <w:szCs w:val="36"/>
          <w:u w:val="single"/>
        </w:rPr>
        <w:lastRenderedPageBreak/>
        <w:t xml:space="preserve">Training Courses: </w:t>
      </w:r>
    </w:p>
    <w:p w:rsidR="00AE7500" w:rsidRDefault="00AE7500" w:rsidP="00AE7500">
      <w:pPr>
        <w:widowControl w:val="0"/>
        <w:numPr>
          <w:ilvl w:val="0"/>
          <w:numId w:val="2"/>
        </w:numPr>
        <w:autoSpaceDE w:val="0"/>
        <w:autoSpaceDN w:val="0"/>
        <w:bidi w:val="0"/>
        <w:adjustRightInd w:val="0"/>
        <w:spacing w:after="0"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 xml:space="preserve">Workshop on pediatric critical care PICU, 2008 as instructor. </w:t>
      </w:r>
    </w:p>
    <w:p w:rsidR="00AE7500" w:rsidRDefault="00AE7500" w:rsidP="00AE7500">
      <w:pPr>
        <w:widowControl w:val="0"/>
        <w:numPr>
          <w:ilvl w:val="0"/>
          <w:numId w:val="2"/>
        </w:numPr>
        <w:autoSpaceDE w:val="0"/>
        <w:autoSpaceDN w:val="0"/>
        <w:bidi w:val="0"/>
        <w:adjustRightInd w:val="0"/>
        <w:spacing w:after="0" w:line="240" w:lineRule="auto"/>
        <w:ind w:left="1440"/>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 xml:space="preserve">Workshop on pulmonary Function &amp; sleep Lab, 2009. </w:t>
      </w:r>
    </w:p>
    <w:p w:rsidR="00AE7500" w:rsidRDefault="00AE7500" w:rsidP="00AE7500">
      <w:pPr>
        <w:widowControl w:val="0"/>
        <w:numPr>
          <w:ilvl w:val="0"/>
          <w:numId w:val="2"/>
        </w:numPr>
        <w:autoSpaceDE w:val="0"/>
        <w:autoSpaceDN w:val="0"/>
        <w:bidi w:val="0"/>
        <w:adjustRightInd w:val="0"/>
        <w:spacing w:after="0"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 xml:space="preserve">Training course in Management of Respiratory distress, 2009. </w:t>
      </w:r>
    </w:p>
    <w:p w:rsidR="00AE7500" w:rsidRDefault="00AE7500" w:rsidP="00AE7500">
      <w:pPr>
        <w:widowControl w:val="0"/>
        <w:numPr>
          <w:ilvl w:val="0"/>
          <w:numId w:val="2"/>
        </w:numPr>
        <w:autoSpaceDE w:val="0"/>
        <w:autoSpaceDN w:val="0"/>
        <w:bidi w:val="0"/>
        <w:adjustRightInd w:val="0"/>
        <w:spacing w:after="0"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Training course in PICU, 2009.</w:t>
      </w:r>
    </w:p>
    <w:p w:rsidR="00AE7500" w:rsidRDefault="00AE7500" w:rsidP="00AE7500">
      <w:pPr>
        <w:widowControl w:val="0"/>
        <w:numPr>
          <w:ilvl w:val="0"/>
          <w:numId w:val="2"/>
        </w:numPr>
        <w:autoSpaceDE w:val="0"/>
        <w:autoSpaceDN w:val="0"/>
        <w:bidi w:val="0"/>
        <w:adjustRightInd w:val="0"/>
        <w:spacing w:after="0"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Training course in PICU, 2011.</w:t>
      </w:r>
    </w:p>
    <w:p w:rsidR="00AE7500" w:rsidRDefault="00AE7500" w:rsidP="00AE7500">
      <w:pPr>
        <w:widowControl w:val="0"/>
        <w:numPr>
          <w:ilvl w:val="0"/>
          <w:numId w:val="2"/>
        </w:numPr>
        <w:autoSpaceDE w:val="0"/>
        <w:autoSpaceDN w:val="0"/>
        <w:bidi w:val="0"/>
        <w:adjustRightInd w:val="0"/>
        <w:spacing w:after="0" w:line="240" w:lineRule="auto"/>
        <w:ind w:left="1440"/>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 xml:space="preserve">Workshop on Pediatric respiratory emergencies, PALS, 2012. </w:t>
      </w:r>
    </w:p>
    <w:p w:rsidR="00AE7500" w:rsidRDefault="00AE7500" w:rsidP="00AE7500">
      <w:pPr>
        <w:widowControl w:val="0"/>
        <w:numPr>
          <w:ilvl w:val="0"/>
          <w:numId w:val="2"/>
        </w:numPr>
        <w:autoSpaceDE w:val="0"/>
        <w:autoSpaceDN w:val="0"/>
        <w:bidi w:val="0"/>
        <w:adjustRightInd w:val="0"/>
        <w:spacing w:after="0" w:line="240" w:lineRule="auto"/>
        <w:ind w:left="1440"/>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 xml:space="preserve">Workshop on infectious disease &amp; antibiotics, George Washington University, 2011. </w:t>
      </w:r>
    </w:p>
    <w:p w:rsidR="00AE7500" w:rsidRDefault="00AE7500" w:rsidP="00AE7500">
      <w:pPr>
        <w:widowControl w:val="0"/>
        <w:numPr>
          <w:ilvl w:val="0"/>
          <w:numId w:val="2"/>
        </w:numPr>
        <w:autoSpaceDE w:val="0"/>
        <w:autoSpaceDN w:val="0"/>
        <w:bidi w:val="0"/>
        <w:adjustRightInd w:val="0"/>
        <w:spacing w:after="0"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Workshop on </w:t>
      </w:r>
      <w:proofErr w:type="spellStart"/>
      <w:r>
        <w:rPr>
          <w:rFonts w:ascii="Times New Roman" w:eastAsia="Times New Roman" w:hAnsi="Times New Roman" w:cs="Times New Roman"/>
          <w:sz w:val="24"/>
          <w:szCs w:val="24"/>
        </w:rPr>
        <w:t>Bronchoscopy</w:t>
      </w:r>
      <w:proofErr w:type="spellEnd"/>
      <w:r>
        <w:rPr>
          <w:rFonts w:ascii="Times New Roman" w:eastAsia="Times New Roman" w:hAnsi="Times New Roman" w:cs="Times New Roman"/>
          <w:sz w:val="24"/>
          <w:szCs w:val="24"/>
        </w:rPr>
        <w:t xml:space="preserve"> &amp; chest sonar, 2012. </w:t>
      </w:r>
    </w:p>
    <w:p w:rsidR="00AE7500" w:rsidRDefault="00AE7500" w:rsidP="00AE7500">
      <w:pPr>
        <w:widowControl w:val="0"/>
        <w:numPr>
          <w:ilvl w:val="0"/>
          <w:numId w:val="2"/>
        </w:numPr>
        <w:autoSpaceDE w:val="0"/>
        <w:autoSpaceDN w:val="0"/>
        <w:bidi w:val="0"/>
        <w:adjustRightInd w:val="0"/>
        <w:spacing w:after="0"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Workshop on chest Radiology, 2012.</w:t>
      </w:r>
    </w:p>
    <w:p w:rsidR="00AE7500" w:rsidRDefault="00AE7500" w:rsidP="00AE7500">
      <w:pPr>
        <w:widowControl w:val="0"/>
        <w:numPr>
          <w:ilvl w:val="0"/>
          <w:numId w:val="2"/>
        </w:numPr>
        <w:autoSpaceDE w:val="0"/>
        <w:autoSpaceDN w:val="0"/>
        <w:bidi w:val="0"/>
        <w:adjustRightInd w:val="0"/>
        <w:spacing w:after="0"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 xml:space="preserve">American Pediatric Fundamental Critical Care Support Course, 2012. </w:t>
      </w:r>
    </w:p>
    <w:p w:rsidR="00AE7500" w:rsidRDefault="00AE7500" w:rsidP="00AE7500">
      <w:pPr>
        <w:widowControl w:val="0"/>
        <w:numPr>
          <w:ilvl w:val="0"/>
          <w:numId w:val="2"/>
        </w:numPr>
        <w:autoSpaceDE w:val="0"/>
        <w:autoSpaceDN w:val="0"/>
        <w:bidi w:val="0"/>
        <w:adjustRightInd w:val="0"/>
        <w:spacing w:after="0"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Workshop on pulmonary Function</w:t>
      </w:r>
      <w:r>
        <w:rPr>
          <w:rFonts w:ascii="Times New Roman" w:eastAsia="Times New Roman" w:hAnsi="Times New Roman" w:cs="Times New Roman"/>
          <w:sz w:val="24"/>
          <w:szCs w:val="24"/>
        </w:rPr>
        <w:t xml:space="preserve"> 2013.</w:t>
      </w:r>
    </w:p>
    <w:p w:rsidR="00AE7500" w:rsidRDefault="00AE7500" w:rsidP="00AE7500">
      <w:pPr>
        <w:widowControl w:val="0"/>
        <w:autoSpaceDE w:val="0"/>
        <w:autoSpaceDN w:val="0"/>
        <w:bidi w:val="0"/>
        <w:adjustRightInd w:val="0"/>
        <w:spacing w:after="0" w:line="240" w:lineRule="auto"/>
        <w:ind w:left="720"/>
        <w:rPr>
          <w:rFonts w:ascii="Times New Roman" w:eastAsia="Times New Roman" w:hAnsi="Times New Roman" w:cs="Times New Roman"/>
          <w:sz w:val="24"/>
          <w:szCs w:val="24"/>
        </w:rPr>
      </w:pPr>
    </w:p>
    <w:p w:rsidR="00AE7500" w:rsidRDefault="00AE7500" w:rsidP="00AE7500">
      <w:pPr>
        <w:bidi w:val="0"/>
        <w:rPr>
          <w:rFonts w:ascii="Times New Roman" w:eastAsia="Times New Roman" w:hAnsi="Times New Roman" w:cs="Times New Roman"/>
          <w:b/>
          <w:bCs/>
          <w:color w:val="C00000"/>
          <w:sz w:val="36"/>
          <w:szCs w:val="36"/>
          <w:u w:val="single"/>
        </w:rPr>
      </w:pPr>
      <w:r>
        <w:rPr>
          <w:rFonts w:ascii="Times New Roman" w:eastAsia="Times New Roman" w:hAnsi="Times New Roman" w:cs="Times New Roman"/>
          <w:b/>
          <w:bCs/>
          <w:color w:val="C00000"/>
          <w:sz w:val="36"/>
          <w:szCs w:val="36"/>
          <w:u w:val="single"/>
        </w:rPr>
        <w:t>Conferences:</w:t>
      </w:r>
    </w:p>
    <w:p w:rsidR="00AE7500" w:rsidRDefault="00AE7500" w:rsidP="00AE7500">
      <w:pPr>
        <w:widowControl w:val="0"/>
        <w:numPr>
          <w:ilvl w:val="0"/>
          <w:numId w:val="2"/>
        </w:numPr>
        <w:autoSpaceDE w:val="0"/>
        <w:autoSpaceDN w:val="0"/>
        <w:bidi w:val="0"/>
        <w:adjustRightInd w:val="0"/>
        <w:spacing w:after="0"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3</w:t>
      </w:r>
      <w:r>
        <w:rPr>
          <w:rFonts w:ascii="Times New Roman" w:eastAsia="Times New Roman" w:hAnsi="Times New Roman" w:cs="Times New Roman"/>
          <w:spacing w:val="-1"/>
          <w:sz w:val="24"/>
          <w:szCs w:val="24"/>
          <w:vertAlign w:val="superscript"/>
        </w:rPr>
        <w:t>rd</w:t>
      </w:r>
      <w:r>
        <w:rPr>
          <w:rFonts w:ascii="Times New Roman" w:eastAsia="Times New Roman" w:hAnsi="Times New Roman" w:cs="Times New Roman"/>
          <w:spacing w:val="-1"/>
          <w:sz w:val="24"/>
          <w:szCs w:val="24"/>
        </w:rPr>
        <w:t xml:space="preserve"> annual </w:t>
      </w:r>
      <w:proofErr w:type="spellStart"/>
      <w:r>
        <w:rPr>
          <w:rFonts w:ascii="Times New Roman" w:eastAsia="Times New Roman" w:hAnsi="Times New Roman" w:cs="Times New Roman"/>
          <w:spacing w:val="-1"/>
          <w:sz w:val="24"/>
          <w:szCs w:val="24"/>
        </w:rPr>
        <w:t>Assiut</w:t>
      </w:r>
      <w:proofErr w:type="spellEnd"/>
      <w:r>
        <w:rPr>
          <w:rFonts w:ascii="Times New Roman" w:eastAsia="Times New Roman" w:hAnsi="Times New Roman" w:cs="Times New Roman"/>
          <w:spacing w:val="-1"/>
          <w:sz w:val="24"/>
          <w:szCs w:val="24"/>
        </w:rPr>
        <w:t xml:space="preserve"> University Children Hospital conference, 2001 (Towards a better neonatal </w:t>
      </w:r>
      <w:r>
        <w:rPr>
          <w:rFonts w:ascii="Times New Roman" w:eastAsia="Times New Roman" w:hAnsi="Times New Roman" w:cs="Times New Roman"/>
          <w:spacing w:val="-4"/>
          <w:sz w:val="24"/>
          <w:szCs w:val="24"/>
        </w:rPr>
        <w:t>care).</w:t>
      </w:r>
    </w:p>
    <w:p w:rsidR="00AE7500" w:rsidRDefault="00AE7500" w:rsidP="00AE7500">
      <w:pPr>
        <w:widowControl w:val="0"/>
        <w:numPr>
          <w:ilvl w:val="0"/>
          <w:numId w:val="2"/>
        </w:numPr>
        <w:autoSpaceDE w:val="0"/>
        <w:autoSpaceDN w:val="0"/>
        <w:bidi w:val="0"/>
        <w:adjustRightInd w:val="0"/>
        <w:spacing w:after="0"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vertAlign w:val="superscript"/>
        </w:rPr>
        <w:t>st</w:t>
      </w:r>
      <w:r>
        <w:rPr>
          <w:rFonts w:ascii="Times New Roman" w:eastAsia="Times New Roman" w:hAnsi="Times New Roman" w:cs="Times New Roman"/>
          <w:sz w:val="24"/>
          <w:szCs w:val="24"/>
        </w:rPr>
        <w:t xml:space="preserve"> Upper Egypt conference on Respiratory Medicine, 2002. </w:t>
      </w:r>
    </w:p>
    <w:p w:rsidR="00AE7500" w:rsidRDefault="00AE7500" w:rsidP="00AE7500">
      <w:pPr>
        <w:widowControl w:val="0"/>
        <w:numPr>
          <w:ilvl w:val="0"/>
          <w:numId w:val="2"/>
        </w:numPr>
        <w:autoSpaceDE w:val="0"/>
        <w:autoSpaceDN w:val="0"/>
        <w:bidi w:val="0"/>
        <w:adjustRightInd w:val="0"/>
        <w:spacing w:after="0"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vertAlign w:val="superscript"/>
        </w:rPr>
        <w:t>st</w:t>
      </w:r>
      <w:r>
        <w:rPr>
          <w:rFonts w:ascii="Times New Roman" w:eastAsia="Times New Roman" w:hAnsi="Times New Roman" w:cs="Times New Roman"/>
          <w:sz w:val="24"/>
          <w:szCs w:val="24"/>
        </w:rPr>
        <w:t xml:space="preserve"> Annual congress of Pediatric Cardiology, </w:t>
      </w:r>
      <w:proofErr w:type="spellStart"/>
      <w:r>
        <w:rPr>
          <w:rFonts w:ascii="Times New Roman" w:eastAsia="Times New Roman" w:hAnsi="Times New Roman" w:cs="Times New Roman"/>
          <w:sz w:val="24"/>
          <w:szCs w:val="24"/>
        </w:rPr>
        <w:t>Assiut</w:t>
      </w:r>
      <w:proofErr w:type="spellEnd"/>
      <w:r>
        <w:rPr>
          <w:rFonts w:ascii="Times New Roman" w:eastAsia="Times New Roman" w:hAnsi="Times New Roman" w:cs="Times New Roman"/>
          <w:sz w:val="24"/>
          <w:szCs w:val="24"/>
        </w:rPr>
        <w:t>, 2003.</w:t>
      </w:r>
    </w:p>
    <w:p w:rsidR="00AE7500" w:rsidRDefault="00AE7500" w:rsidP="00AE7500">
      <w:pPr>
        <w:widowControl w:val="0"/>
        <w:numPr>
          <w:ilvl w:val="0"/>
          <w:numId w:val="2"/>
        </w:numPr>
        <w:autoSpaceDE w:val="0"/>
        <w:autoSpaceDN w:val="0"/>
        <w:bidi w:val="0"/>
        <w:adjustRightInd w:val="0"/>
        <w:spacing w:after="0"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annual </w:t>
      </w:r>
      <w:proofErr w:type="spellStart"/>
      <w:r>
        <w:rPr>
          <w:rFonts w:ascii="Times New Roman" w:eastAsia="Times New Roman" w:hAnsi="Times New Roman" w:cs="Times New Roman"/>
          <w:sz w:val="24"/>
          <w:szCs w:val="24"/>
        </w:rPr>
        <w:t>Assiut</w:t>
      </w:r>
      <w:proofErr w:type="spellEnd"/>
      <w:r>
        <w:rPr>
          <w:rFonts w:ascii="Times New Roman" w:eastAsia="Times New Roman" w:hAnsi="Times New Roman" w:cs="Times New Roman"/>
          <w:sz w:val="24"/>
          <w:szCs w:val="24"/>
        </w:rPr>
        <w:t xml:space="preserve"> University Children Hospital conference, 2003 (Pollution &amp; Pediatric </w:t>
      </w:r>
      <w:r>
        <w:rPr>
          <w:rFonts w:ascii="Times New Roman" w:eastAsia="Times New Roman" w:hAnsi="Times New Roman" w:cs="Times New Roman"/>
          <w:spacing w:val="-3"/>
          <w:sz w:val="24"/>
          <w:szCs w:val="24"/>
        </w:rPr>
        <w:t>nephropathy).</w:t>
      </w:r>
    </w:p>
    <w:p w:rsidR="00AE7500" w:rsidRDefault="00AE7500" w:rsidP="00AE7500">
      <w:pPr>
        <w:widowControl w:val="0"/>
        <w:numPr>
          <w:ilvl w:val="0"/>
          <w:numId w:val="2"/>
        </w:numPr>
        <w:autoSpaceDE w:val="0"/>
        <w:autoSpaceDN w:val="0"/>
        <w:bidi w:val="0"/>
        <w:adjustRightInd w:val="0"/>
        <w:spacing w:after="0"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vertAlign w:val="superscript"/>
        </w:rPr>
        <w:t>nd</w:t>
      </w:r>
      <w:r>
        <w:rPr>
          <w:rFonts w:ascii="Times New Roman" w:eastAsia="Times New Roman" w:hAnsi="Times New Roman" w:cs="Times New Roman"/>
          <w:sz w:val="24"/>
          <w:szCs w:val="24"/>
        </w:rPr>
        <w:t xml:space="preserve"> Upper Egypt conference on Respiratory Medicine, 2003. </w:t>
      </w:r>
    </w:p>
    <w:p w:rsidR="00AE7500" w:rsidRDefault="00AE7500" w:rsidP="00AE7500">
      <w:pPr>
        <w:widowControl w:val="0"/>
        <w:numPr>
          <w:ilvl w:val="0"/>
          <w:numId w:val="2"/>
        </w:numPr>
        <w:autoSpaceDE w:val="0"/>
        <w:autoSpaceDN w:val="0"/>
        <w:bidi w:val="0"/>
        <w:adjustRightInd w:val="0"/>
        <w:spacing w:after="0" w:line="240" w:lineRule="auto"/>
        <w:ind w:left="1440"/>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 xml:space="preserve">New concepts in Hematology conference, 2004. </w:t>
      </w:r>
    </w:p>
    <w:p w:rsidR="00AE7500" w:rsidRDefault="00AE7500" w:rsidP="00AE7500">
      <w:pPr>
        <w:widowControl w:val="0"/>
        <w:numPr>
          <w:ilvl w:val="0"/>
          <w:numId w:val="2"/>
        </w:numPr>
        <w:autoSpaceDE w:val="0"/>
        <w:autoSpaceDN w:val="0"/>
        <w:bidi w:val="0"/>
        <w:adjustRightInd w:val="0"/>
        <w:spacing w:after="0" w:line="240" w:lineRule="auto"/>
        <w:ind w:left="1440"/>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23</w:t>
      </w:r>
      <w:r>
        <w:rPr>
          <w:rFonts w:ascii="Times New Roman" w:eastAsia="Times New Roman" w:hAnsi="Times New Roman" w:cs="Times New Roman"/>
          <w:spacing w:val="-1"/>
          <w:sz w:val="24"/>
          <w:szCs w:val="24"/>
          <w:vertAlign w:val="superscript"/>
        </w:rPr>
        <w:t>rd</w:t>
      </w:r>
      <w:r>
        <w:rPr>
          <w:rFonts w:ascii="Times New Roman" w:eastAsia="Times New Roman" w:hAnsi="Times New Roman" w:cs="Times New Roman"/>
          <w:spacing w:val="-1"/>
          <w:sz w:val="24"/>
          <w:szCs w:val="24"/>
        </w:rPr>
        <w:t xml:space="preserve"> Annual Congress of </w:t>
      </w:r>
      <w:proofErr w:type="spellStart"/>
      <w:r>
        <w:rPr>
          <w:rFonts w:ascii="Times New Roman" w:eastAsia="Times New Roman" w:hAnsi="Times New Roman" w:cs="Times New Roman"/>
          <w:spacing w:val="-1"/>
          <w:sz w:val="24"/>
          <w:szCs w:val="24"/>
        </w:rPr>
        <w:t>Assiut</w:t>
      </w:r>
      <w:proofErr w:type="spellEnd"/>
      <w:r>
        <w:rPr>
          <w:rFonts w:ascii="Times New Roman" w:eastAsia="Times New Roman" w:hAnsi="Times New Roman" w:cs="Times New Roman"/>
          <w:spacing w:val="-1"/>
          <w:sz w:val="24"/>
          <w:szCs w:val="24"/>
        </w:rPr>
        <w:t xml:space="preserve"> University Faculty of Medicine, 2005. </w:t>
      </w:r>
    </w:p>
    <w:p w:rsidR="00AE7500" w:rsidRDefault="00AE7500" w:rsidP="00AE7500">
      <w:pPr>
        <w:widowControl w:val="0"/>
        <w:numPr>
          <w:ilvl w:val="0"/>
          <w:numId w:val="2"/>
        </w:numPr>
        <w:autoSpaceDE w:val="0"/>
        <w:autoSpaceDN w:val="0"/>
        <w:bidi w:val="0"/>
        <w:adjustRightInd w:val="0"/>
        <w:spacing w:after="0"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24</w:t>
      </w:r>
      <w:r>
        <w:rPr>
          <w:rFonts w:ascii="Times New Roman" w:eastAsia="Times New Roman" w:hAnsi="Times New Roman" w:cs="Times New Roman"/>
          <w:spacing w:val="-1"/>
          <w:sz w:val="24"/>
          <w:szCs w:val="24"/>
          <w:vertAlign w:val="superscript"/>
        </w:rPr>
        <w:t>th</w:t>
      </w:r>
      <w:r>
        <w:rPr>
          <w:rFonts w:ascii="Times New Roman" w:eastAsia="Times New Roman" w:hAnsi="Times New Roman" w:cs="Times New Roman"/>
          <w:spacing w:val="-1"/>
          <w:sz w:val="24"/>
          <w:szCs w:val="24"/>
        </w:rPr>
        <w:t xml:space="preserve"> Annual Congress of </w:t>
      </w:r>
      <w:proofErr w:type="spellStart"/>
      <w:r>
        <w:rPr>
          <w:rFonts w:ascii="Times New Roman" w:eastAsia="Times New Roman" w:hAnsi="Times New Roman" w:cs="Times New Roman"/>
          <w:spacing w:val="-1"/>
          <w:sz w:val="24"/>
          <w:szCs w:val="24"/>
        </w:rPr>
        <w:t>Assiut</w:t>
      </w:r>
      <w:proofErr w:type="spellEnd"/>
      <w:r>
        <w:rPr>
          <w:rFonts w:ascii="Times New Roman" w:eastAsia="Times New Roman" w:hAnsi="Times New Roman" w:cs="Times New Roman"/>
          <w:spacing w:val="-1"/>
          <w:sz w:val="24"/>
          <w:szCs w:val="24"/>
        </w:rPr>
        <w:t xml:space="preserve"> University Faculty of Medicine, 2006. </w:t>
      </w:r>
    </w:p>
    <w:p w:rsidR="00AE7500" w:rsidRDefault="00AE7500" w:rsidP="00AE7500">
      <w:pPr>
        <w:widowControl w:val="0"/>
        <w:numPr>
          <w:ilvl w:val="0"/>
          <w:numId w:val="2"/>
        </w:numPr>
        <w:autoSpaceDE w:val="0"/>
        <w:autoSpaceDN w:val="0"/>
        <w:bidi w:val="0"/>
        <w:adjustRightInd w:val="0"/>
        <w:spacing w:after="0"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annual </w:t>
      </w:r>
      <w:proofErr w:type="spellStart"/>
      <w:r>
        <w:rPr>
          <w:rFonts w:ascii="Times New Roman" w:eastAsia="Times New Roman" w:hAnsi="Times New Roman" w:cs="Times New Roman"/>
          <w:sz w:val="24"/>
          <w:szCs w:val="24"/>
        </w:rPr>
        <w:t>Assiut</w:t>
      </w:r>
      <w:proofErr w:type="spellEnd"/>
      <w:r>
        <w:rPr>
          <w:rFonts w:ascii="Times New Roman" w:eastAsia="Times New Roman" w:hAnsi="Times New Roman" w:cs="Times New Roman"/>
          <w:sz w:val="24"/>
          <w:szCs w:val="24"/>
        </w:rPr>
        <w:t xml:space="preserve"> University Children Hospital conference, 2006. </w:t>
      </w:r>
    </w:p>
    <w:p w:rsidR="00AE7500" w:rsidRDefault="00AE7500" w:rsidP="00AE7500">
      <w:pPr>
        <w:widowControl w:val="0"/>
        <w:numPr>
          <w:ilvl w:val="0"/>
          <w:numId w:val="2"/>
        </w:numPr>
        <w:autoSpaceDE w:val="0"/>
        <w:autoSpaceDN w:val="0"/>
        <w:bidi w:val="0"/>
        <w:adjustRightInd w:val="0"/>
        <w:spacing w:after="0"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annual </w:t>
      </w:r>
      <w:proofErr w:type="spellStart"/>
      <w:r>
        <w:rPr>
          <w:rFonts w:ascii="Times New Roman" w:eastAsia="Times New Roman" w:hAnsi="Times New Roman" w:cs="Times New Roman"/>
          <w:sz w:val="24"/>
          <w:szCs w:val="24"/>
        </w:rPr>
        <w:t>Assiut</w:t>
      </w:r>
      <w:proofErr w:type="spellEnd"/>
      <w:r>
        <w:rPr>
          <w:rFonts w:ascii="Times New Roman" w:eastAsia="Times New Roman" w:hAnsi="Times New Roman" w:cs="Times New Roman"/>
          <w:sz w:val="24"/>
          <w:szCs w:val="24"/>
        </w:rPr>
        <w:t xml:space="preserve"> University Internal Medicine conference, 2006 </w:t>
      </w:r>
    </w:p>
    <w:p w:rsidR="00AE7500" w:rsidRDefault="00AE7500" w:rsidP="00AE7500">
      <w:pPr>
        <w:widowControl w:val="0"/>
        <w:numPr>
          <w:ilvl w:val="0"/>
          <w:numId w:val="2"/>
        </w:numPr>
        <w:autoSpaceDE w:val="0"/>
        <w:autoSpaceDN w:val="0"/>
        <w:bidi w:val="0"/>
        <w:adjustRightInd w:val="0"/>
        <w:spacing w:after="0" w:line="240" w:lineRule="auto"/>
        <w:ind w:left="1440"/>
        <w:rPr>
          <w:rFonts w:ascii="Times New Roman" w:eastAsia="Times New Roman" w:hAnsi="Times New Roman" w:cs="Times New Roman"/>
          <w:sz w:val="24"/>
          <w:szCs w:val="24"/>
        </w:rPr>
      </w:pPr>
      <w:proofErr w:type="spellStart"/>
      <w:r>
        <w:rPr>
          <w:rFonts w:ascii="Times New Roman" w:eastAsia="Times New Roman" w:hAnsi="Times New Roman" w:cs="Times New Roman"/>
          <w:spacing w:val="-1"/>
          <w:sz w:val="24"/>
          <w:szCs w:val="24"/>
        </w:rPr>
        <w:t>Assiut</w:t>
      </w:r>
      <w:proofErr w:type="spellEnd"/>
      <w:r>
        <w:rPr>
          <w:rFonts w:ascii="Times New Roman" w:eastAsia="Times New Roman" w:hAnsi="Times New Roman" w:cs="Times New Roman"/>
          <w:spacing w:val="-1"/>
          <w:sz w:val="24"/>
          <w:szCs w:val="24"/>
        </w:rPr>
        <w:t xml:space="preserve"> University Tropical Medicine conference 2006. </w:t>
      </w:r>
    </w:p>
    <w:p w:rsidR="00AE7500" w:rsidRDefault="00AE7500" w:rsidP="00AE7500">
      <w:pPr>
        <w:widowControl w:val="0"/>
        <w:numPr>
          <w:ilvl w:val="0"/>
          <w:numId w:val="2"/>
        </w:numPr>
        <w:autoSpaceDE w:val="0"/>
        <w:autoSpaceDN w:val="0"/>
        <w:bidi w:val="0"/>
        <w:adjustRightInd w:val="0"/>
        <w:spacing w:after="0"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annual </w:t>
      </w:r>
      <w:proofErr w:type="spellStart"/>
      <w:r>
        <w:rPr>
          <w:rFonts w:ascii="Times New Roman" w:eastAsia="Times New Roman" w:hAnsi="Times New Roman" w:cs="Times New Roman"/>
          <w:sz w:val="24"/>
          <w:szCs w:val="24"/>
        </w:rPr>
        <w:t>Assiut</w:t>
      </w:r>
      <w:proofErr w:type="spellEnd"/>
      <w:r>
        <w:rPr>
          <w:rFonts w:ascii="Times New Roman" w:eastAsia="Times New Roman" w:hAnsi="Times New Roman" w:cs="Times New Roman"/>
          <w:sz w:val="24"/>
          <w:szCs w:val="24"/>
        </w:rPr>
        <w:t xml:space="preserve"> University Children Hospital conference, 2007.</w:t>
      </w:r>
    </w:p>
    <w:p w:rsidR="00AE7500" w:rsidRDefault="00AE7500" w:rsidP="00AE7500">
      <w:pPr>
        <w:widowControl w:val="0"/>
        <w:numPr>
          <w:ilvl w:val="0"/>
          <w:numId w:val="2"/>
        </w:numPr>
        <w:autoSpaceDE w:val="0"/>
        <w:autoSpaceDN w:val="0"/>
        <w:bidi w:val="0"/>
        <w:adjustRightInd w:val="0"/>
        <w:spacing w:after="0" w:line="240" w:lineRule="auto"/>
        <w:ind w:left="1440"/>
        <w:rPr>
          <w:rFonts w:ascii="Times New Roman" w:eastAsia="Times New Roman" w:hAnsi="Times New Roman" w:cs="Times New Roman"/>
          <w:spacing w:val="-1"/>
          <w:sz w:val="24"/>
          <w:szCs w:val="24"/>
        </w:rPr>
      </w:pPr>
      <w:r>
        <w:rPr>
          <w:rFonts w:ascii="Times New Roman" w:eastAsia="Times New Roman" w:hAnsi="Times New Roman" w:cs="Times New Roman"/>
          <w:sz w:val="24"/>
          <w:szCs w:val="24"/>
        </w:rPr>
        <w:t>8</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annual </w:t>
      </w:r>
      <w:proofErr w:type="spellStart"/>
      <w:r>
        <w:rPr>
          <w:rFonts w:ascii="Times New Roman" w:eastAsia="Times New Roman" w:hAnsi="Times New Roman" w:cs="Times New Roman"/>
          <w:sz w:val="24"/>
          <w:szCs w:val="24"/>
        </w:rPr>
        <w:t>Assiut</w:t>
      </w:r>
      <w:proofErr w:type="spellEnd"/>
      <w:r>
        <w:rPr>
          <w:rFonts w:ascii="Times New Roman" w:eastAsia="Times New Roman" w:hAnsi="Times New Roman" w:cs="Times New Roman"/>
          <w:sz w:val="24"/>
          <w:szCs w:val="24"/>
        </w:rPr>
        <w:t xml:space="preserve"> University Children Hospital conference, 2008. </w:t>
      </w:r>
    </w:p>
    <w:p w:rsidR="00AE7500" w:rsidRDefault="00AE7500" w:rsidP="00AE7500">
      <w:pPr>
        <w:widowControl w:val="0"/>
        <w:numPr>
          <w:ilvl w:val="0"/>
          <w:numId w:val="2"/>
        </w:numPr>
        <w:autoSpaceDE w:val="0"/>
        <w:autoSpaceDN w:val="0"/>
        <w:bidi w:val="0"/>
        <w:adjustRightInd w:val="0"/>
        <w:spacing w:after="0" w:line="240" w:lineRule="auto"/>
        <w:ind w:left="1440"/>
        <w:rPr>
          <w:rFonts w:ascii="Times New Roman" w:eastAsia="Times New Roman" w:hAnsi="Times New Roman" w:cs="Times New Roman"/>
          <w:spacing w:val="-1"/>
          <w:sz w:val="24"/>
          <w:szCs w:val="24"/>
        </w:rPr>
      </w:pPr>
      <w:r>
        <w:rPr>
          <w:rFonts w:ascii="Times New Roman" w:eastAsia="Times New Roman" w:hAnsi="Times New Roman" w:cs="Times New Roman"/>
          <w:sz w:val="24"/>
          <w:szCs w:val="24"/>
        </w:rPr>
        <w:t>9</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annual </w:t>
      </w:r>
      <w:proofErr w:type="spellStart"/>
      <w:r>
        <w:rPr>
          <w:rFonts w:ascii="Times New Roman" w:eastAsia="Times New Roman" w:hAnsi="Times New Roman" w:cs="Times New Roman"/>
          <w:sz w:val="24"/>
          <w:szCs w:val="24"/>
        </w:rPr>
        <w:t>Assiut</w:t>
      </w:r>
      <w:proofErr w:type="spellEnd"/>
      <w:r>
        <w:rPr>
          <w:rFonts w:ascii="Times New Roman" w:eastAsia="Times New Roman" w:hAnsi="Times New Roman" w:cs="Times New Roman"/>
          <w:sz w:val="24"/>
          <w:szCs w:val="24"/>
        </w:rPr>
        <w:t xml:space="preserve"> University Children Hospital conference, 2009. </w:t>
      </w:r>
    </w:p>
    <w:p w:rsidR="00AE7500" w:rsidRDefault="00AE7500" w:rsidP="00AE7500">
      <w:pPr>
        <w:widowControl w:val="0"/>
        <w:numPr>
          <w:ilvl w:val="0"/>
          <w:numId w:val="2"/>
        </w:numPr>
        <w:autoSpaceDE w:val="0"/>
        <w:autoSpaceDN w:val="0"/>
        <w:bidi w:val="0"/>
        <w:adjustRightInd w:val="0"/>
        <w:spacing w:after="0" w:line="240" w:lineRule="auto"/>
        <w:ind w:left="1440"/>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27</w:t>
      </w:r>
      <w:r>
        <w:rPr>
          <w:rFonts w:ascii="Times New Roman" w:eastAsia="Times New Roman" w:hAnsi="Times New Roman" w:cs="Times New Roman"/>
          <w:spacing w:val="-1"/>
          <w:sz w:val="24"/>
          <w:szCs w:val="24"/>
          <w:vertAlign w:val="superscript"/>
        </w:rPr>
        <w:t>th</w:t>
      </w:r>
      <w:r>
        <w:rPr>
          <w:rFonts w:ascii="Times New Roman" w:eastAsia="Times New Roman" w:hAnsi="Times New Roman" w:cs="Times New Roman"/>
          <w:spacing w:val="-1"/>
          <w:sz w:val="24"/>
          <w:szCs w:val="24"/>
        </w:rPr>
        <w:t xml:space="preserve"> Annual Congress of </w:t>
      </w:r>
      <w:proofErr w:type="spellStart"/>
      <w:r>
        <w:rPr>
          <w:rFonts w:ascii="Times New Roman" w:eastAsia="Times New Roman" w:hAnsi="Times New Roman" w:cs="Times New Roman"/>
          <w:spacing w:val="-1"/>
          <w:sz w:val="24"/>
          <w:szCs w:val="24"/>
        </w:rPr>
        <w:t>Assiut</w:t>
      </w:r>
      <w:proofErr w:type="spellEnd"/>
      <w:r>
        <w:rPr>
          <w:rFonts w:ascii="Times New Roman" w:eastAsia="Times New Roman" w:hAnsi="Times New Roman" w:cs="Times New Roman"/>
          <w:spacing w:val="-1"/>
          <w:sz w:val="24"/>
          <w:szCs w:val="24"/>
        </w:rPr>
        <w:t xml:space="preserve"> University Faculty of Medicine, 2009. </w:t>
      </w:r>
    </w:p>
    <w:p w:rsidR="00AE7500" w:rsidRDefault="00AE7500" w:rsidP="00AE7500">
      <w:pPr>
        <w:widowControl w:val="0"/>
        <w:numPr>
          <w:ilvl w:val="0"/>
          <w:numId w:val="2"/>
        </w:numPr>
        <w:autoSpaceDE w:val="0"/>
        <w:autoSpaceDN w:val="0"/>
        <w:bidi w:val="0"/>
        <w:adjustRightInd w:val="0"/>
        <w:spacing w:after="0"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Upper Egypt Pediatric congress, 2010.</w:t>
      </w:r>
    </w:p>
    <w:p w:rsidR="00AE7500" w:rsidRDefault="00AE7500" w:rsidP="00AE7500">
      <w:pPr>
        <w:widowControl w:val="0"/>
        <w:numPr>
          <w:ilvl w:val="0"/>
          <w:numId w:val="2"/>
        </w:numPr>
        <w:autoSpaceDE w:val="0"/>
        <w:autoSpaceDN w:val="0"/>
        <w:bidi w:val="0"/>
        <w:adjustRightInd w:val="0"/>
        <w:spacing w:after="0" w:line="240" w:lineRule="auto"/>
        <w:ind w:left="1440"/>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The Egyptian society of pediatric allergy and immunology conference, Cairo 2010</w:t>
      </w:r>
    </w:p>
    <w:p w:rsidR="00AE7500" w:rsidRDefault="00AE7500" w:rsidP="00AE7500">
      <w:pPr>
        <w:widowControl w:val="0"/>
        <w:numPr>
          <w:ilvl w:val="0"/>
          <w:numId w:val="2"/>
        </w:numPr>
        <w:autoSpaceDE w:val="0"/>
        <w:autoSpaceDN w:val="0"/>
        <w:bidi w:val="0"/>
        <w:adjustRightInd w:val="0"/>
        <w:spacing w:after="0" w:line="240" w:lineRule="auto"/>
        <w:ind w:left="1440"/>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28</w:t>
      </w:r>
      <w:r>
        <w:rPr>
          <w:rFonts w:ascii="Times New Roman" w:eastAsia="Times New Roman" w:hAnsi="Times New Roman" w:cs="Times New Roman"/>
          <w:spacing w:val="-1"/>
          <w:sz w:val="24"/>
          <w:szCs w:val="24"/>
          <w:vertAlign w:val="superscript"/>
        </w:rPr>
        <w:t>th</w:t>
      </w:r>
      <w:r>
        <w:rPr>
          <w:rFonts w:ascii="Times New Roman" w:eastAsia="Times New Roman" w:hAnsi="Times New Roman" w:cs="Times New Roman"/>
          <w:spacing w:val="-1"/>
          <w:sz w:val="24"/>
          <w:szCs w:val="24"/>
        </w:rPr>
        <w:t xml:space="preserve"> Annual Congress of </w:t>
      </w:r>
      <w:proofErr w:type="spellStart"/>
      <w:r>
        <w:rPr>
          <w:rFonts w:ascii="Times New Roman" w:eastAsia="Times New Roman" w:hAnsi="Times New Roman" w:cs="Times New Roman"/>
          <w:spacing w:val="-1"/>
          <w:sz w:val="24"/>
          <w:szCs w:val="24"/>
        </w:rPr>
        <w:t>Assiut</w:t>
      </w:r>
      <w:proofErr w:type="spellEnd"/>
      <w:r>
        <w:rPr>
          <w:rFonts w:ascii="Times New Roman" w:eastAsia="Times New Roman" w:hAnsi="Times New Roman" w:cs="Times New Roman"/>
          <w:spacing w:val="-1"/>
          <w:sz w:val="24"/>
          <w:szCs w:val="24"/>
        </w:rPr>
        <w:t xml:space="preserve"> University Faculty of Medicine, 2010. </w:t>
      </w:r>
    </w:p>
    <w:p w:rsidR="00AE7500" w:rsidRDefault="00AE7500" w:rsidP="00AE7500">
      <w:pPr>
        <w:widowControl w:val="0"/>
        <w:numPr>
          <w:ilvl w:val="0"/>
          <w:numId w:val="2"/>
        </w:numPr>
        <w:autoSpaceDE w:val="0"/>
        <w:autoSpaceDN w:val="0"/>
        <w:bidi w:val="0"/>
        <w:adjustRightInd w:val="0"/>
        <w:spacing w:after="0"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annual </w:t>
      </w:r>
      <w:proofErr w:type="spellStart"/>
      <w:r>
        <w:rPr>
          <w:rFonts w:ascii="Times New Roman" w:eastAsia="Times New Roman" w:hAnsi="Times New Roman" w:cs="Times New Roman"/>
          <w:sz w:val="24"/>
          <w:szCs w:val="24"/>
        </w:rPr>
        <w:t>Assiut</w:t>
      </w:r>
      <w:proofErr w:type="spellEnd"/>
      <w:r>
        <w:rPr>
          <w:rFonts w:ascii="Times New Roman" w:eastAsia="Times New Roman" w:hAnsi="Times New Roman" w:cs="Times New Roman"/>
          <w:sz w:val="24"/>
          <w:szCs w:val="24"/>
        </w:rPr>
        <w:t xml:space="preserve"> University Children Hospital conference, 2011. </w:t>
      </w:r>
    </w:p>
    <w:p w:rsidR="00AE7500" w:rsidRDefault="00AE7500" w:rsidP="00AE7500">
      <w:pPr>
        <w:widowControl w:val="0"/>
        <w:numPr>
          <w:ilvl w:val="0"/>
          <w:numId w:val="2"/>
        </w:numPr>
        <w:autoSpaceDE w:val="0"/>
        <w:autoSpaceDN w:val="0"/>
        <w:bidi w:val="0"/>
        <w:adjustRightInd w:val="0"/>
        <w:spacing w:after="0"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13</w:t>
      </w:r>
      <w:r>
        <w:rPr>
          <w:rFonts w:ascii="Times New Roman" w:eastAsia="Times New Roman" w:hAnsi="Times New Roman" w:cs="Times New Roman"/>
          <w:sz w:val="24"/>
          <w:szCs w:val="24"/>
          <w:vertAlign w:val="superscript"/>
        </w:rPr>
        <w:t xml:space="preserve"> </w:t>
      </w:r>
      <w:r>
        <w:rPr>
          <w:rFonts w:ascii="Times New Roman" w:eastAsia="Times New Roman" w:hAnsi="Times New Roman" w:cs="Times New Roman"/>
          <w:spacing w:val="-1"/>
          <w:sz w:val="24"/>
          <w:szCs w:val="24"/>
        </w:rPr>
        <w:t xml:space="preserve">Annual conference of Neurology </w:t>
      </w:r>
      <w:proofErr w:type="spellStart"/>
      <w:r>
        <w:rPr>
          <w:rFonts w:ascii="Times New Roman" w:eastAsia="Times New Roman" w:hAnsi="Times New Roman" w:cs="Times New Roman"/>
          <w:spacing w:val="-1"/>
          <w:sz w:val="24"/>
          <w:szCs w:val="24"/>
        </w:rPr>
        <w:t>Assiut</w:t>
      </w:r>
      <w:proofErr w:type="spellEnd"/>
      <w:r>
        <w:rPr>
          <w:rFonts w:ascii="Times New Roman" w:eastAsia="Times New Roman" w:hAnsi="Times New Roman" w:cs="Times New Roman"/>
          <w:spacing w:val="-1"/>
          <w:sz w:val="24"/>
          <w:szCs w:val="24"/>
        </w:rPr>
        <w:t xml:space="preserve"> University, 2011. </w:t>
      </w:r>
    </w:p>
    <w:p w:rsidR="00AE7500" w:rsidRDefault="00AE7500" w:rsidP="00AE7500">
      <w:pPr>
        <w:widowControl w:val="0"/>
        <w:numPr>
          <w:ilvl w:val="0"/>
          <w:numId w:val="2"/>
        </w:numPr>
        <w:autoSpaceDE w:val="0"/>
        <w:autoSpaceDN w:val="0"/>
        <w:bidi w:val="0"/>
        <w:adjustRightInd w:val="0"/>
        <w:spacing w:after="0"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The Egyptian society of pediatric allergy and immunology conference, Cairo</w:t>
      </w:r>
      <w:r>
        <w:rPr>
          <w:rFonts w:ascii="Times New Roman" w:eastAsia="Times New Roman" w:hAnsi="Times New Roman" w:cs="Times New Roman"/>
          <w:sz w:val="24"/>
          <w:szCs w:val="24"/>
        </w:rPr>
        <w:t xml:space="preserve"> 2012</w:t>
      </w:r>
    </w:p>
    <w:p w:rsidR="00AE7500" w:rsidRDefault="00AE7500" w:rsidP="00AE7500">
      <w:pPr>
        <w:widowControl w:val="0"/>
        <w:numPr>
          <w:ilvl w:val="0"/>
          <w:numId w:val="2"/>
        </w:numPr>
        <w:autoSpaceDE w:val="0"/>
        <w:autoSpaceDN w:val="0"/>
        <w:bidi w:val="0"/>
        <w:adjustRightInd w:val="0"/>
        <w:spacing w:after="0"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Upper Egypt Pediatric congress, 2012. </w:t>
      </w:r>
    </w:p>
    <w:p w:rsidR="00AE7500" w:rsidRDefault="00AE7500" w:rsidP="00AE7500">
      <w:pPr>
        <w:widowControl w:val="0"/>
        <w:numPr>
          <w:ilvl w:val="0"/>
          <w:numId w:val="2"/>
        </w:numPr>
        <w:autoSpaceDE w:val="0"/>
        <w:autoSpaceDN w:val="0"/>
        <w:bidi w:val="0"/>
        <w:adjustRightInd w:val="0"/>
        <w:spacing w:after="0"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European academy of allergy and clinical immunology  conference, </w:t>
      </w:r>
      <w:proofErr w:type="spellStart"/>
      <w:r>
        <w:rPr>
          <w:rFonts w:ascii="Times New Roman" w:eastAsia="Times New Roman" w:hAnsi="Times New Roman" w:cs="Times New Roman"/>
          <w:sz w:val="24"/>
          <w:szCs w:val="24"/>
        </w:rPr>
        <w:t>Geneve</w:t>
      </w:r>
      <w:proofErr w:type="spellEnd"/>
      <w:r>
        <w:rPr>
          <w:rFonts w:ascii="Times New Roman" w:eastAsia="Times New Roman" w:hAnsi="Times New Roman" w:cs="Times New Roman"/>
          <w:sz w:val="24"/>
          <w:szCs w:val="24"/>
        </w:rPr>
        <w:t xml:space="preserve"> 2012</w:t>
      </w:r>
    </w:p>
    <w:p w:rsidR="00AE7500" w:rsidRDefault="00AE7500" w:rsidP="00AE7500">
      <w:pPr>
        <w:widowControl w:val="0"/>
        <w:numPr>
          <w:ilvl w:val="0"/>
          <w:numId w:val="2"/>
        </w:numPr>
        <w:autoSpaceDE w:val="0"/>
        <w:autoSpaceDN w:val="0"/>
        <w:bidi w:val="0"/>
        <w:adjustRightInd w:val="0"/>
        <w:spacing w:after="0"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1</w:t>
      </w:r>
      <w:r>
        <w:rPr>
          <w:rFonts w:ascii="Times New Roman" w:eastAsia="Times New Roman" w:hAnsi="Times New Roman" w:cs="Times New Roman"/>
          <w:spacing w:val="-3"/>
          <w:sz w:val="24"/>
          <w:szCs w:val="24"/>
          <w:vertAlign w:val="superscript"/>
        </w:rPr>
        <w:t>st</w:t>
      </w:r>
      <w:r>
        <w:rPr>
          <w:rFonts w:ascii="Times New Roman" w:eastAsia="Times New Roman" w:hAnsi="Times New Roman" w:cs="Times New Roman"/>
          <w:spacing w:val="-3"/>
          <w:sz w:val="24"/>
          <w:szCs w:val="24"/>
        </w:rPr>
        <w:t xml:space="preserve"> Nile Basin Pediatrics, 2012. </w:t>
      </w:r>
    </w:p>
    <w:p w:rsidR="00AE7500" w:rsidRDefault="00AE7500" w:rsidP="00AE7500">
      <w:pPr>
        <w:widowControl w:val="0"/>
        <w:numPr>
          <w:ilvl w:val="0"/>
          <w:numId w:val="2"/>
        </w:numPr>
        <w:autoSpaceDE w:val="0"/>
        <w:autoSpaceDN w:val="0"/>
        <w:bidi w:val="0"/>
        <w:adjustRightInd w:val="0"/>
        <w:spacing w:after="0"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International congress of ESNPC, 2012.</w:t>
      </w:r>
    </w:p>
    <w:p w:rsidR="00AE7500" w:rsidRDefault="00AE7500" w:rsidP="00AE7500">
      <w:pPr>
        <w:widowControl w:val="0"/>
        <w:autoSpaceDE w:val="0"/>
        <w:autoSpaceDN w:val="0"/>
        <w:bidi w:val="0"/>
        <w:adjustRightInd w:val="0"/>
        <w:spacing w:after="0" w:line="240" w:lineRule="auto"/>
        <w:ind w:left="720"/>
        <w:rPr>
          <w:rFonts w:ascii="Times New Roman" w:eastAsia="Times New Roman" w:hAnsi="Times New Roman" w:cs="Times New Roman"/>
          <w:sz w:val="24"/>
          <w:szCs w:val="24"/>
        </w:rPr>
      </w:pPr>
    </w:p>
    <w:p w:rsidR="00AE7500" w:rsidRDefault="00AE7500" w:rsidP="00AE7500">
      <w:pPr>
        <w:widowControl w:val="0"/>
        <w:numPr>
          <w:ilvl w:val="0"/>
          <w:numId w:val="2"/>
        </w:numPr>
        <w:autoSpaceDE w:val="0"/>
        <w:autoSpaceDN w:val="0"/>
        <w:bidi w:val="0"/>
        <w:adjustRightInd w:val="0"/>
        <w:spacing w:after="0"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International congress of ESNPC, 2013.</w:t>
      </w:r>
    </w:p>
    <w:p w:rsidR="00AE7500" w:rsidRDefault="00AE7500" w:rsidP="00AE7500">
      <w:pPr>
        <w:widowControl w:val="0"/>
        <w:numPr>
          <w:ilvl w:val="0"/>
          <w:numId w:val="2"/>
        </w:numPr>
        <w:autoSpaceDE w:val="0"/>
        <w:autoSpaceDN w:val="0"/>
        <w:bidi w:val="0"/>
        <w:adjustRightInd w:val="0"/>
        <w:spacing w:after="0"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Upper Egypt Pediatric congress, 2013. </w:t>
      </w:r>
    </w:p>
    <w:p w:rsidR="00AE7500" w:rsidRDefault="00AE7500" w:rsidP="00AE7500">
      <w:pPr>
        <w:widowControl w:val="0"/>
        <w:numPr>
          <w:ilvl w:val="0"/>
          <w:numId w:val="2"/>
        </w:numPr>
        <w:autoSpaceDE w:val="0"/>
        <w:autoSpaceDN w:val="0"/>
        <w:bidi w:val="0"/>
        <w:adjustRightInd w:val="0"/>
        <w:spacing w:after="0"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The European academy of allergy and clinical immunology  conference,Milan2013.</w:t>
      </w:r>
    </w:p>
    <w:p w:rsidR="00AE7500" w:rsidRDefault="00AE7500" w:rsidP="00AE7500">
      <w:pPr>
        <w:widowControl w:val="0"/>
        <w:numPr>
          <w:ilvl w:val="0"/>
          <w:numId w:val="2"/>
        </w:numPr>
        <w:autoSpaceDE w:val="0"/>
        <w:autoSpaceDN w:val="0"/>
        <w:bidi w:val="0"/>
        <w:adjustRightInd w:val="0"/>
        <w:spacing w:after="0"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European academy of allergy and clinical immunology  conference, </w:t>
      </w:r>
      <w:proofErr w:type="spellStart"/>
      <w:r>
        <w:rPr>
          <w:rFonts w:ascii="Times New Roman" w:eastAsia="Times New Roman" w:hAnsi="Times New Roman" w:cs="Times New Roman"/>
          <w:sz w:val="24"/>
          <w:szCs w:val="24"/>
        </w:rPr>
        <w:t>ped</w:t>
      </w:r>
      <w:proofErr w:type="spellEnd"/>
      <w:r>
        <w:rPr>
          <w:rFonts w:ascii="Times New Roman" w:eastAsia="Times New Roman" w:hAnsi="Times New Roman" w:cs="Times New Roman"/>
          <w:sz w:val="24"/>
          <w:szCs w:val="24"/>
        </w:rPr>
        <w:t xml:space="preserve"> section. Athens 2013</w:t>
      </w:r>
    </w:p>
    <w:p w:rsidR="00AE7500" w:rsidRDefault="00AE7500" w:rsidP="00AE7500">
      <w:pPr>
        <w:widowControl w:val="0"/>
        <w:numPr>
          <w:ilvl w:val="0"/>
          <w:numId w:val="2"/>
        </w:numPr>
        <w:autoSpaceDE w:val="0"/>
        <w:autoSpaceDN w:val="0"/>
        <w:bidi w:val="0"/>
        <w:adjustRightInd w:val="0"/>
        <w:spacing w:after="0"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r>
        <w:rPr>
          <w:rFonts w:ascii="Times New Roman" w:eastAsia="Times New Roman" w:hAnsi="Times New Roman" w:cs="Times New Roman"/>
          <w:sz w:val="24"/>
          <w:szCs w:val="24"/>
          <w:vertAlign w:val="superscript"/>
        </w:rPr>
        <w:t xml:space="preserve">th </w:t>
      </w:r>
      <w:r>
        <w:rPr>
          <w:rFonts w:ascii="Times New Roman" w:eastAsia="Times New Roman" w:hAnsi="Times New Roman" w:cs="Times New Roman"/>
          <w:sz w:val="24"/>
          <w:szCs w:val="24"/>
        </w:rPr>
        <w:t>International congress of ESNPC, 2014.</w:t>
      </w:r>
    </w:p>
    <w:p w:rsidR="00AE7500" w:rsidRDefault="00AE7500" w:rsidP="00AE7500">
      <w:pPr>
        <w:widowControl w:val="0"/>
        <w:numPr>
          <w:ilvl w:val="0"/>
          <w:numId w:val="2"/>
        </w:numPr>
        <w:autoSpaceDE w:val="0"/>
        <w:autoSpaceDN w:val="0"/>
        <w:bidi w:val="0"/>
        <w:adjustRightInd w:val="0"/>
        <w:spacing w:after="0"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The European academy of allergy and clinical immunology  conference, Copenhagen 2014</w:t>
      </w:r>
    </w:p>
    <w:p w:rsidR="00AE7500" w:rsidRDefault="00AE7500" w:rsidP="00AE7500">
      <w:pPr>
        <w:widowControl w:val="0"/>
        <w:numPr>
          <w:ilvl w:val="0"/>
          <w:numId w:val="2"/>
        </w:numPr>
        <w:autoSpaceDE w:val="0"/>
        <w:autoSpaceDN w:val="0"/>
        <w:bidi w:val="0"/>
        <w:adjustRightInd w:val="0"/>
        <w:spacing w:after="0"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vertAlign w:val="superscript"/>
        </w:rPr>
        <w:t>st</w:t>
      </w:r>
      <w:r>
        <w:rPr>
          <w:rFonts w:ascii="Times New Roman" w:eastAsia="Times New Roman" w:hAnsi="Times New Roman" w:cs="Times New Roman"/>
          <w:sz w:val="24"/>
          <w:szCs w:val="24"/>
        </w:rPr>
        <w:t xml:space="preserve"> scientific conference of </w:t>
      </w:r>
      <w:proofErr w:type="spellStart"/>
      <w:r>
        <w:rPr>
          <w:rFonts w:ascii="Times New Roman" w:eastAsia="Times New Roman" w:hAnsi="Times New Roman" w:cs="Times New Roman"/>
          <w:sz w:val="24"/>
          <w:szCs w:val="24"/>
        </w:rPr>
        <w:t>Assiut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neuropediatric</w:t>
      </w:r>
      <w:proofErr w:type="spellEnd"/>
      <w:r>
        <w:rPr>
          <w:rFonts w:ascii="Times New Roman" w:eastAsia="Times New Roman" w:hAnsi="Times New Roman" w:cs="Times New Roman"/>
          <w:sz w:val="24"/>
          <w:szCs w:val="24"/>
        </w:rPr>
        <w:t xml:space="preserve"> unit, 2014.</w:t>
      </w:r>
    </w:p>
    <w:p w:rsidR="00AE7500" w:rsidRDefault="00AE7500" w:rsidP="00AE7500">
      <w:pPr>
        <w:bidi w:val="0"/>
        <w:rPr>
          <w:rFonts w:ascii="Times New Roman" w:eastAsia="Times New Roman" w:hAnsi="Times New Roman" w:cs="Times New Roman"/>
          <w:b/>
          <w:bCs/>
          <w:color w:val="C00000"/>
          <w:sz w:val="36"/>
          <w:szCs w:val="36"/>
          <w:u w:val="single"/>
        </w:rPr>
      </w:pPr>
    </w:p>
    <w:p w:rsidR="00AE7500" w:rsidRDefault="00AE7500" w:rsidP="00AE7500">
      <w:pPr>
        <w:widowControl w:val="0"/>
        <w:autoSpaceDE w:val="0"/>
        <w:autoSpaceDN w:val="0"/>
        <w:bidi w:val="0"/>
        <w:adjustRightInd w:val="0"/>
        <w:spacing w:after="0" w:line="240" w:lineRule="auto"/>
        <w:ind w:left="720"/>
        <w:rPr>
          <w:rFonts w:ascii="Times New Roman" w:eastAsia="Times New Roman" w:hAnsi="Times New Roman" w:cs="Times New Roman"/>
          <w:sz w:val="24"/>
          <w:szCs w:val="24"/>
        </w:rPr>
      </w:pPr>
    </w:p>
    <w:p w:rsidR="00AE7500" w:rsidRDefault="00AE7500" w:rsidP="00AE7500">
      <w:pPr>
        <w:bidi w:val="0"/>
        <w:jc w:val="both"/>
        <w:rPr>
          <w:rFonts w:ascii="Times New Roman" w:hAnsi="Times New Roman" w:cs="Times New Roman"/>
          <w:b/>
          <w:bCs/>
          <w:color w:val="C00000"/>
          <w:sz w:val="36"/>
          <w:szCs w:val="36"/>
          <w:u w:val="single"/>
        </w:rPr>
      </w:pPr>
      <w:r>
        <w:rPr>
          <w:rFonts w:ascii="Times New Roman" w:hAnsi="Times New Roman" w:cs="Times New Roman"/>
          <w:b/>
          <w:bCs/>
          <w:color w:val="C00000"/>
          <w:sz w:val="36"/>
          <w:szCs w:val="36"/>
          <w:u w:val="single"/>
        </w:rPr>
        <w:t>List of Publications:</w:t>
      </w:r>
    </w:p>
    <w:p w:rsidR="00AE7500" w:rsidRDefault="00AE7500" w:rsidP="00AE7500">
      <w:pPr>
        <w:bidi w:val="0"/>
        <w:jc w:val="both"/>
        <w:rPr>
          <w:rFonts w:ascii="Times New Roman" w:hAnsi="Times New Roman" w:cs="Times New Roman"/>
          <w:b/>
          <w:bCs/>
          <w:w w:val="105"/>
          <w:sz w:val="24"/>
        </w:rPr>
      </w:pPr>
      <w:proofErr w:type="spellStart"/>
      <w:r>
        <w:rPr>
          <w:rFonts w:ascii="Times New Roman" w:hAnsi="Times New Roman" w:cs="Times New Roman"/>
          <w:b/>
          <w:bCs/>
          <w:color w:val="FF0000"/>
          <w:w w:val="105"/>
          <w:sz w:val="24"/>
        </w:rPr>
        <w:t>Alameldin</w:t>
      </w:r>
      <w:proofErr w:type="spellEnd"/>
      <w:r>
        <w:rPr>
          <w:rFonts w:ascii="Times New Roman" w:hAnsi="Times New Roman" w:cs="Times New Roman"/>
          <w:b/>
          <w:bCs/>
          <w:color w:val="FF0000"/>
          <w:w w:val="105"/>
          <w:sz w:val="24"/>
        </w:rPr>
        <w:t xml:space="preserve"> M. </w:t>
      </w:r>
      <w:proofErr w:type="spellStart"/>
      <w:r>
        <w:rPr>
          <w:rFonts w:ascii="Times New Roman" w:hAnsi="Times New Roman" w:cs="Times New Roman"/>
          <w:b/>
          <w:bCs/>
          <w:color w:val="FF0000"/>
          <w:w w:val="105"/>
          <w:sz w:val="24"/>
        </w:rPr>
        <w:t>Abdallah</w:t>
      </w:r>
      <w:proofErr w:type="spellEnd"/>
      <w:r>
        <w:rPr>
          <w:rFonts w:ascii="Times New Roman" w:hAnsi="Times New Roman" w:cs="Times New Roman"/>
          <w:b/>
          <w:bCs/>
          <w:color w:val="FF0000"/>
          <w:w w:val="105"/>
          <w:sz w:val="24"/>
        </w:rPr>
        <w:t xml:space="preserve">, </w:t>
      </w:r>
      <w:proofErr w:type="spellStart"/>
      <w:r>
        <w:rPr>
          <w:rFonts w:ascii="Times New Roman" w:hAnsi="Times New Roman" w:cs="Times New Roman"/>
          <w:b/>
          <w:bCs/>
          <w:color w:val="000000"/>
          <w:w w:val="105"/>
          <w:sz w:val="24"/>
        </w:rPr>
        <w:t>Khaled</w:t>
      </w:r>
      <w:proofErr w:type="spellEnd"/>
      <w:r>
        <w:rPr>
          <w:rFonts w:ascii="Times New Roman" w:hAnsi="Times New Roman" w:cs="Times New Roman"/>
          <w:b/>
          <w:bCs/>
          <w:color w:val="000000"/>
          <w:w w:val="105"/>
          <w:sz w:val="24"/>
        </w:rPr>
        <w:t xml:space="preserve"> </w:t>
      </w:r>
      <w:proofErr w:type="spellStart"/>
      <w:r>
        <w:rPr>
          <w:rFonts w:ascii="Times New Roman" w:hAnsi="Times New Roman" w:cs="Times New Roman"/>
          <w:b/>
          <w:bCs/>
          <w:color w:val="000000"/>
          <w:w w:val="105"/>
          <w:sz w:val="24"/>
        </w:rPr>
        <w:t>Saad</w:t>
      </w:r>
      <w:proofErr w:type="spellEnd"/>
      <w:r>
        <w:rPr>
          <w:rFonts w:ascii="Times New Roman" w:hAnsi="Times New Roman" w:cs="Times New Roman"/>
          <w:b/>
          <w:bCs/>
          <w:color w:val="000000"/>
          <w:w w:val="105"/>
          <w:sz w:val="24"/>
        </w:rPr>
        <w:t>,</w:t>
      </w:r>
      <w:r>
        <w:rPr>
          <w:rFonts w:ascii="Times New Roman" w:hAnsi="Times New Roman" w:cs="Times New Roman"/>
          <w:b/>
          <w:bCs/>
          <w:w w:val="105"/>
          <w:sz w:val="24"/>
        </w:rPr>
        <w:t xml:space="preserve"> Ahmed A. </w:t>
      </w:r>
      <w:proofErr w:type="spellStart"/>
      <w:r>
        <w:rPr>
          <w:rFonts w:ascii="Times New Roman" w:hAnsi="Times New Roman" w:cs="Times New Roman"/>
          <w:b/>
          <w:bCs/>
          <w:w w:val="105"/>
          <w:sz w:val="24"/>
        </w:rPr>
        <w:t>Abdelrahman</w:t>
      </w:r>
      <w:proofErr w:type="spellEnd"/>
      <w:r>
        <w:rPr>
          <w:rFonts w:ascii="Times New Roman" w:hAnsi="Times New Roman" w:cs="Times New Roman"/>
          <w:b/>
          <w:bCs/>
          <w:w w:val="105"/>
          <w:sz w:val="24"/>
        </w:rPr>
        <w:t xml:space="preserve">, , </w:t>
      </w:r>
      <w:proofErr w:type="spellStart"/>
      <w:r>
        <w:rPr>
          <w:rFonts w:ascii="Times New Roman" w:hAnsi="Times New Roman" w:cs="Times New Roman"/>
          <w:b/>
          <w:bCs/>
          <w:w w:val="105"/>
          <w:sz w:val="24"/>
        </w:rPr>
        <w:t>Hisham</w:t>
      </w:r>
      <w:proofErr w:type="spellEnd"/>
      <w:r>
        <w:rPr>
          <w:rFonts w:ascii="Times New Roman" w:hAnsi="Times New Roman" w:cs="Times New Roman"/>
          <w:b/>
          <w:bCs/>
          <w:w w:val="105"/>
          <w:sz w:val="24"/>
        </w:rPr>
        <w:t xml:space="preserve"> A K Othman and </w:t>
      </w:r>
      <w:proofErr w:type="spellStart"/>
      <w:r>
        <w:rPr>
          <w:rFonts w:ascii="Times New Roman" w:hAnsi="Times New Roman" w:cs="Times New Roman"/>
          <w:b/>
          <w:bCs/>
          <w:w w:val="105"/>
          <w:sz w:val="24"/>
        </w:rPr>
        <w:t>Reda</w:t>
      </w:r>
      <w:proofErr w:type="spellEnd"/>
      <w:r>
        <w:rPr>
          <w:rFonts w:ascii="Times New Roman" w:hAnsi="Times New Roman" w:cs="Times New Roman"/>
          <w:b/>
          <w:bCs/>
          <w:w w:val="105"/>
          <w:sz w:val="24"/>
        </w:rPr>
        <w:t xml:space="preserve"> </w:t>
      </w:r>
      <w:proofErr w:type="spellStart"/>
      <w:r>
        <w:rPr>
          <w:rFonts w:ascii="Times New Roman" w:hAnsi="Times New Roman" w:cs="Times New Roman"/>
          <w:b/>
          <w:bCs/>
          <w:w w:val="105"/>
          <w:sz w:val="24"/>
        </w:rPr>
        <w:t>Badry</w:t>
      </w:r>
      <w:proofErr w:type="spellEnd"/>
      <w:r>
        <w:rPr>
          <w:rFonts w:ascii="Times New Roman" w:hAnsi="Times New Roman" w:cs="Times New Roman"/>
          <w:b/>
          <w:bCs/>
          <w:w w:val="105"/>
          <w:sz w:val="24"/>
        </w:rPr>
        <w:t>.</w:t>
      </w:r>
      <w:r>
        <w:rPr>
          <w:rFonts w:ascii="Times New Roman" w:hAnsi="Times New Roman" w:cs="Times New Roman"/>
          <w:w w:val="105"/>
          <w:sz w:val="24"/>
        </w:rPr>
        <w:t xml:space="preserve"> Clinical and neuropsychiatric status in children with </w:t>
      </w:r>
      <w:r>
        <w:rPr>
          <w:rFonts w:ascii="Times New Roman" w:hAnsi="Times New Roman" w:cs="Times New Roman"/>
          <w:spacing w:val="-3"/>
          <w:w w:val="105"/>
          <w:sz w:val="24"/>
        </w:rPr>
        <w:t>Williams-</w:t>
      </w:r>
      <w:proofErr w:type="spellStart"/>
      <w:r>
        <w:rPr>
          <w:rFonts w:ascii="Times New Roman" w:hAnsi="Times New Roman" w:cs="Times New Roman"/>
          <w:spacing w:val="-3"/>
          <w:w w:val="105"/>
          <w:sz w:val="24"/>
        </w:rPr>
        <w:t>Beuren</w:t>
      </w:r>
      <w:proofErr w:type="spellEnd"/>
      <w:r>
        <w:rPr>
          <w:rFonts w:ascii="Times New Roman" w:hAnsi="Times New Roman" w:cs="Times New Roman"/>
          <w:spacing w:val="-3"/>
          <w:w w:val="105"/>
          <w:sz w:val="24"/>
        </w:rPr>
        <w:t xml:space="preserve"> Syndrome in Upper Egypt. Asian Journal of Psychiatry. 2013 Dec; 6 (6): 560-5. </w:t>
      </w:r>
      <w:hyperlink r:id="rId5" w:history="1">
        <w:r>
          <w:rPr>
            <w:rStyle w:val="Hyperlink"/>
            <w:rFonts w:ascii="Times New Roman" w:hAnsi="Times New Roman" w:cs="Times New Roman"/>
            <w:spacing w:val="-3"/>
            <w:w w:val="105"/>
            <w:sz w:val="24"/>
          </w:rPr>
          <w:t>http://www.ncbi.nlm.nih.gov/pubmed/24309873</w:t>
        </w:r>
      </w:hyperlink>
      <w:r>
        <w:rPr>
          <w:rFonts w:ascii="Times New Roman" w:hAnsi="Times New Roman" w:cs="Times New Roman"/>
          <w:spacing w:val="-3"/>
          <w:w w:val="105"/>
          <w:sz w:val="24"/>
        </w:rPr>
        <w:t>.</w:t>
      </w:r>
      <w:r>
        <w:rPr>
          <w:rFonts w:ascii="Times New Roman" w:hAnsi="Times New Roman" w:cs="Times New Roman"/>
          <w:b/>
          <w:bCs/>
          <w:spacing w:val="-3"/>
          <w:w w:val="105"/>
          <w:sz w:val="24"/>
        </w:rPr>
        <w:t xml:space="preserve">  </w:t>
      </w:r>
    </w:p>
    <w:p w:rsidR="00AE7500" w:rsidRDefault="00AE7500" w:rsidP="00AE7500">
      <w:pPr>
        <w:bidi w:val="0"/>
        <w:jc w:val="both"/>
        <w:rPr>
          <w:rFonts w:ascii="Times New Roman" w:hAnsi="Times New Roman" w:cs="Times New Roman"/>
          <w:sz w:val="24"/>
        </w:rPr>
      </w:pPr>
      <w:proofErr w:type="spellStart"/>
      <w:r>
        <w:rPr>
          <w:rFonts w:ascii="Times New Roman" w:hAnsi="Times New Roman" w:cs="Times New Roman"/>
          <w:b/>
          <w:bCs/>
          <w:color w:val="FF0000"/>
          <w:sz w:val="24"/>
        </w:rPr>
        <w:t>Alameldin</w:t>
      </w:r>
      <w:proofErr w:type="spellEnd"/>
      <w:r>
        <w:rPr>
          <w:rFonts w:ascii="Times New Roman" w:hAnsi="Times New Roman" w:cs="Times New Roman"/>
          <w:b/>
          <w:bCs/>
          <w:color w:val="FF0000"/>
          <w:sz w:val="24"/>
        </w:rPr>
        <w:t xml:space="preserve"> M </w:t>
      </w:r>
      <w:proofErr w:type="spellStart"/>
      <w:r>
        <w:rPr>
          <w:rFonts w:ascii="Times New Roman" w:hAnsi="Times New Roman" w:cs="Times New Roman"/>
          <w:b/>
          <w:bCs/>
          <w:color w:val="FF0000"/>
          <w:sz w:val="24"/>
        </w:rPr>
        <w:t>Abdallah</w:t>
      </w:r>
      <w:proofErr w:type="spellEnd"/>
      <w:r>
        <w:rPr>
          <w:rFonts w:ascii="Times New Roman" w:hAnsi="Times New Roman" w:cs="Times New Roman"/>
          <w:b/>
          <w:bCs/>
          <w:color w:val="FF0000"/>
          <w:sz w:val="24"/>
        </w:rPr>
        <w:t>,</w:t>
      </w:r>
      <w:r>
        <w:rPr>
          <w:rFonts w:ascii="Times New Roman" w:hAnsi="Times New Roman" w:cs="Times New Roman"/>
          <w:b/>
          <w:bCs/>
          <w:sz w:val="24"/>
        </w:rPr>
        <w:t xml:space="preserve"> Ismail </w:t>
      </w:r>
      <w:proofErr w:type="spellStart"/>
      <w:r>
        <w:rPr>
          <w:rFonts w:ascii="Times New Roman" w:hAnsi="Times New Roman" w:cs="Times New Roman"/>
          <w:b/>
          <w:bCs/>
          <w:sz w:val="24"/>
        </w:rPr>
        <w:t>Lotfy</w:t>
      </w:r>
      <w:proofErr w:type="spellEnd"/>
      <w:r>
        <w:rPr>
          <w:rFonts w:ascii="Times New Roman" w:hAnsi="Times New Roman" w:cs="Times New Roman"/>
          <w:b/>
          <w:bCs/>
          <w:sz w:val="24"/>
        </w:rPr>
        <w:t xml:space="preserve"> </w:t>
      </w:r>
      <w:proofErr w:type="spellStart"/>
      <w:r>
        <w:rPr>
          <w:rFonts w:ascii="Times New Roman" w:hAnsi="Times New Roman" w:cs="Times New Roman"/>
          <w:b/>
          <w:bCs/>
          <w:sz w:val="24"/>
        </w:rPr>
        <w:t>Mohamad</w:t>
      </w:r>
      <w:proofErr w:type="spellEnd"/>
      <w:r>
        <w:rPr>
          <w:rFonts w:ascii="Times New Roman" w:hAnsi="Times New Roman" w:cs="Times New Roman"/>
          <w:b/>
          <w:bCs/>
          <w:sz w:val="24"/>
        </w:rPr>
        <w:t xml:space="preserve">, Khalid I </w:t>
      </w:r>
      <w:proofErr w:type="spellStart"/>
      <w:r>
        <w:rPr>
          <w:rFonts w:ascii="Times New Roman" w:hAnsi="Times New Roman" w:cs="Times New Roman"/>
          <w:b/>
          <w:bCs/>
          <w:sz w:val="24"/>
        </w:rPr>
        <w:t>Elsayeh</w:t>
      </w:r>
      <w:proofErr w:type="spellEnd"/>
      <w:r>
        <w:rPr>
          <w:rFonts w:ascii="Times New Roman" w:hAnsi="Times New Roman" w:cs="Times New Roman"/>
          <w:b/>
          <w:bCs/>
          <w:sz w:val="24"/>
        </w:rPr>
        <w:t xml:space="preserve">, </w:t>
      </w:r>
      <w:proofErr w:type="spellStart"/>
      <w:r>
        <w:rPr>
          <w:rFonts w:ascii="Times New Roman" w:hAnsi="Times New Roman" w:cs="Times New Roman"/>
          <w:b/>
          <w:bCs/>
          <w:sz w:val="24"/>
        </w:rPr>
        <w:t>Hanaa</w:t>
      </w:r>
      <w:proofErr w:type="spellEnd"/>
      <w:r>
        <w:rPr>
          <w:rFonts w:ascii="Times New Roman" w:hAnsi="Times New Roman" w:cs="Times New Roman"/>
          <w:b/>
          <w:bCs/>
          <w:sz w:val="24"/>
        </w:rPr>
        <w:t xml:space="preserve"> A </w:t>
      </w:r>
      <w:r>
        <w:rPr>
          <w:rFonts w:ascii="Times New Roman" w:hAnsi="Times New Roman" w:cs="Times New Roman"/>
          <w:b/>
          <w:bCs/>
          <w:szCs w:val="20"/>
        </w:rPr>
        <w:t xml:space="preserve">Mohammad, </w:t>
      </w:r>
      <w:proofErr w:type="spellStart"/>
      <w:r>
        <w:rPr>
          <w:rFonts w:ascii="Times New Roman" w:hAnsi="Times New Roman" w:cs="Times New Roman"/>
          <w:b/>
          <w:bCs/>
          <w:color w:val="000000"/>
          <w:szCs w:val="20"/>
        </w:rPr>
        <w:t>Khaled</w:t>
      </w:r>
      <w:proofErr w:type="spellEnd"/>
      <w:r>
        <w:rPr>
          <w:rFonts w:ascii="Times New Roman" w:hAnsi="Times New Roman" w:cs="Times New Roman"/>
          <w:b/>
          <w:bCs/>
          <w:color w:val="000000"/>
          <w:szCs w:val="20"/>
        </w:rPr>
        <w:t xml:space="preserve"> </w:t>
      </w:r>
      <w:proofErr w:type="spellStart"/>
      <w:r>
        <w:rPr>
          <w:rFonts w:ascii="Times New Roman" w:hAnsi="Times New Roman" w:cs="Times New Roman"/>
          <w:b/>
          <w:bCs/>
          <w:color w:val="000000"/>
          <w:szCs w:val="20"/>
        </w:rPr>
        <w:t>Saad</w:t>
      </w:r>
      <w:proofErr w:type="spellEnd"/>
      <w:r>
        <w:rPr>
          <w:rFonts w:ascii="Times New Roman" w:hAnsi="Times New Roman" w:cs="Times New Roman"/>
          <w:b/>
          <w:bCs/>
          <w:szCs w:val="20"/>
        </w:rPr>
        <w:t xml:space="preserve">, </w:t>
      </w:r>
      <w:proofErr w:type="spellStart"/>
      <w:r>
        <w:rPr>
          <w:rFonts w:ascii="Times New Roman" w:hAnsi="Times New Roman" w:cs="Times New Roman"/>
          <w:b/>
          <w:bCs/>
          <w:szCs w:val="20"/>
        </w:rPr>
        <w:t>Asmaa</w:t>
      </w:r>
      <w:proofErr w:type="spellEnd"/>
      <w:r>
        <w:rPr>
          <w:rFonts w:ascii="Times New Roman" w:hAnsi="Times New Roman" w:cs="Times New Roman"/>
          <w:b/>
          <w:bCs/>
          <w:szCs w:val="20"/>
        </w:rPr>
        <w:t xml:space="preserve"> M </w:t>
      </w:r>
      <w:proofErr w:type="spellStart"/>
      <w:r>
        <w:rPr>
          <w:rFonts w:ascii="Times New Roman" w:hAnsi="Times New Roman" w:cs="Times New Roman"/>
          <w:b/>
          <w:bCs/>
          <w:szCs w:val="20"/>
        </w:rPr>
        <w:t>Zahran</w:t>
      </w:r>
      <w:proofErr w:type="spellEnd"/>
      <w:r>
        <w:rPr>
          <w:rFonts w:ascii="Times New Roman" w:hAnsi="Times New Roman" w:cs="Times New Roman"/>
          <w:b/>
          <w:bCs/>
          <w:szCs w:val="20"/>
        </w:rPr>
        <w:t xml:space="preserve">, , M S K </w:t>
      </w:r>
      <w:proofErr w:type="spellStart"/>
      <w:r>
        <w:rPr>
          <w:rFonts w:ascii="Times New Roman" w:hAnsi="Times New Roman" w:cs="Times New Roman"/>
          <w:b/>
          <w:bCs/>
          <w:szCs w:val="20"/>
        </w:rPr>
        <w:t>Tawfeek</w:t>
      </w:r>
      <w:proofErr w:type="spellEnd"/>
      <w:r>
        <w:rPr>
          <w:rFonts w:ascii="Times New Roman" w:hAnsi="Times New Roman" w:cs="Times New Roman"/>
          <w:b/>
          <w:bCs/>
          <w:szCs w:val="20"/>
        </w:rPr>
        <w:t xml:space="preserve">, </w:t>
      </w:r>
      <w:proofErr w:type="spellStart"/>
      <w:r>
        <w:rPr>
          <w:rFonts w:ascii="Times New Roman" w:hAnsi="Times New Roman" w:cs="Times New Roman"/>
          <w:b/>
          <w:bCs/>
          <w:szCs w:val="20"/>
        </w:rPr>
        <w:t>Eman</w:t>
      </w:r>
      <w:proofErr w:type="spellEnd"/>
      <w:r>
        <w:rPr>
          <w:rFonts w:ascii="Times New Roman" w:hAnsi="Times New Roman" w:cs="Times New Roman"/>
          <w:b/>
          <w:bCs/>
          <w:szCs w:val="20"/>
        </w:rPr>
        <w:t xml:space="preserve"> M. </w:t>
      </w:r>
      <w:proofErr w:type="spellStart"/>
      <w:r>
        <w:rPr>
          <w:rFonts w:ascii="Times New Roman" w:hAnsi="Times New Roman" w:cs="Times New Roman"/>
          <w:b/>
          <w:bCs/>
          <w:sz w:val="24"/>
        </w:rPr>
        <w:t>Monazea</w:t>
      </w:r>
      <w:proofErr w:type="spellEnd"/>
      <w:r>
        <w:rPr>
          <w:rFonts w:ascii="Times New Roman" w:hAnsi="Times New Roman" w:cs="Times New Roman"/>
          <w:b/>
          <w:bCs/>
          <w:sz w:val="24"/>
        </w:rPr>
        <w:t>.</w:t>
      </w:r>
      <w:r>
        <w:rPr>
          <w:rFonts w:ascii="Times New Roman" w:hAnsi="Times New Roman" w:cs="Times New Roman"/>
          <w:sz w:val="24"/>
        </w:rPr>
        <w:t xml:space="preserve"> Clinical characteristics and outcome of children stung by scorpion. European Journal of Pediatrics,</w:t>
      </w:r>
      <w:r>
        <w:rPr>
          <w:rFonts w:ascii="Times New Roman" w:hAnsi="Times New Roman" w:cs="Times New Roman"/>
          <w:sz w:val="18"/>
          <w:szCs w:val="18"/>
        </w:rPr>
        <w:t xml:space="preserve"> </w:t>
      </w:r>
      <w:r>
        <w:rPr>
          <w:rFonts w:ascii="Times New Roman" w:hAnsi="Times New Roman" w:cs="Times New Roman"/>
          <w:sz w:val="24"/>
        </w:rPr>
        <w:t xml:space="preserve">2014 Jun; 173(6):815-8. </w:t>
      </w:r>
      <w:hyperlink r:id="rId6" w:history="1">
        <w:r>
          <w:rPr>
            <w:rStyle w:val="Hyperlink"/>
            <w:rFonts w:ascii="Times New Roman" w:hAnsi="Times New Roman" w:cs="Times New Roman"/>
            <w:sz w:val="24"/>
          </w:rPr>
          <w:t>http://www.ncbi.nlm.nih.gov/pubmed/24384790</w:t>
        </w:r>
      </w:hyperlink>
      <w:r>
        <w:rPr>
          <w:rFonts w:ascii="Times New Roman" w:hAnsi="Times New Roman" w:cs="Times New Roman"/>
          <w:sz w:val="24"/>
        </w:rPr>
        <w:t xml:space="preserve">. </w:t>
      </w:r>
    </w:p>
    <w:p w:rsidR="00AE7500" w:rsidRDefault="00AE7500" w:rsidP="00AE7500">
      <w:pPr>
        <w:jc w:val="right"/>
        <w:rPr>
          <w:rFonts w:ascii="Arial" w:hAnsi="Arial"/>
          <w:b/>
          <w:bCs/>
          <w:color w:val="FF0000"/>
          <w:sz w:val="32"/>
          <w:szCs w:val="32"/>
        </w:rPr>
      </w:pPr>
      <w:proofErr w:type="spellStart"/>
      <w:r>
        <w:rPr>
          <w:rFonts w:ascii="Arial" w:hAnsi="Arial"/>
          <w:b/>
          <w:bCs/>
          <w:color w:val="FF0000"/>
          <w:sz w:val="32"/>
          <w:szCs w:val="32"/>
        </w:rPr>
        <w:t>Alameldin</w:t>
      </w:r>
      <w:proofErr w:type="spellEnd"/>
      <w:r>
        <w:rPr>
          <w:rFonts w:ascii="Arial" w:hAnsi="Arial"/>
          <w:b/>
          <w:bCs/>
          <w:color w:val="FF0000"/>
          <w:sz w:val="32"/>
          <w:szCs w:val="32"/>
        </w:rPr>
        <w:t xml:space="preserve"> M. </w:t>
      </w:r>
      <w:proofErr w:type="spellStart"/>
      <w:r>
        <w:rPr>
          <w:rFonts w:ascii="Arial" w:hAnsi="Arial"/>
          <w:b/>
          <w:bCs/>
          <w:color w:val="FF0000"/>
          <w:sz w:val="32"/>
          <w:szCs w:val="32"/>
        </w:rPr>
        <w:t>Abd</w:t>
      </w:r>
      <w:proofErr w:type="spellEnd"/>
      <w:r>
        <w:rPr>
          <w:rFonts w:ascii="Arial" w:hAnsi="Arial"/>
          <w:b/>
          <w:bCs/>
          <w:color w:val="FF0000"/>
          <w:sz w:val="32"/>
          <w:szCs w:val="32"/>
        </w:rPr>
        <w:t>-Allah,</w:t>
      </w:r>
      <w:r>
        <w:rPr>
          <w:b/>
          <w:bCs/>
          <w:color w:val="FF0000"/>
          <w:sz w:val="32"/>
          <w:szCs w:val="32"/>
          <w:lang w:bidi="ar-EG"/>
        </w:rPr>
        <w:t xml:space="preserve"> </w:t>
      </w:r>
      <w:r>
        <w:rPr>
          <w:rFonts w:ascii="Arial" w:hAnsi="Arial"/>
          <w:b/>
          <w:bCs/>
          <w:sz w:val="32"/>
          <w:szCs w:val="32"/>
        </w:rPr>
        <w:t xml:space="preserve">Khalid A. </w:t>
      </w:r>
      <w:proofErr w:type="spellStart"/>
      <w:r>
        <w:rPr>
          <w:rFonts w:ascii="Arial" w:hAnsi="Arial"/>
          <w:b/>
          <w:bCs/>
          <w:sz w:val="32"/>
          <w:szCs w:val="32"/>
        </w:rPr>
        <w:t>Sanousy</w:t>
      </w:r>
      <w:proofErr w:type="spellEnd"/>
      <w:r>
        <w:rPr>
          <w:rFonts w:ascii="Arial" w:hAnsi="Arial"/>
          <w:b/>
          <w:bCs/>
          <w:sz w:val="32"/>
          <w:szCs w:val="32"/>
        </w:rPr>
        <w:t xml:space="preserve">, Dalia G. </w:t>
      </w:r>
      <w:proofErr w:type="spellStart"/>
      <w:r>
        <w:rPr>
          <w:rFonts w:ascii="Arial" w:hAnsi="Arial"/>
          <w:b/>
          <w:bCs/>
          <w:sz w:val="32"/>
          <w:szCs w:val="32"/>
        </w:rPr>
        <w:t>Mahran</w:t>
      </w:r>
      <w:proofErr w:type="spellEnd"/>
      <w:r>
        <w:rPr>
          <w:rFonts w:ascii="Arial" w:hAnsi="Arial"/>
          <w:b/>
          <w:bCs/>
          <w:sz w:val="32"/>
          <w:szCs w:val="32"/>
        </w:rPr>
        <w:t xml:space="preserve">. </w:t>
      </w:r>
      <w:r>
        <w:rPr>
          <w:b/>
          <w:bCs/>
          <w:sz w:val="32"/>
          <w:szCs w:val="32"/>
          <w:lang w:bidi="ar-EG"/>
        </w:rPr>
        <w:t xml:space="preserve">Epidemiology of anemia among middle school students in </w:t>
      </w:r>
      <w:proofErr w:type="spellStart"/>
      <w:r>
        <w:rPr>
          <w:b/>
          <w:bCs/>
          <w:sz w:val="32"/>
          <w:szCs w:val="32"/>
          <w:lang w:bidi="ar-EG"/>
        </w:rPr>
        <w:t>Assiut</w:t>
      </w:r>
      <w:proofErr w:type="spellEnd"/>
      <w:r>
        <w:rPr>
          <w:b/>
          <w:bCs/>
          <w:sz w:val="32"/>
          <w:szCs w:val="32"/>
          <w:lang w:bidi="ar-EG"/>
        </w:rPr>
        <w:t xml:space="preserve"> Governorate</w:t>
      </w:r>
      <w:r>
        <w:rPr>
          <w:b/>
          <w:bCs/>
          <w:color w:val="FF0000"/>
          <w:sz w:val="32"/>
          <w:szCs w:val="32"/>
          <w:lang w:bidi="ar-EG"/>
        </w:rPr>
        <w:t>.</w:t>
      </w:r>
      <w:r>
        <w:rPr>
          <w:b/>
          <w:bCs/>
          <w:sz w:val="28"/>
          <w:szCs w:val="28"/>
        </w:rPr>
        <w:t xml:space="preserve"> Al-</w:t>
      </w:r>
      <w:proofErr w:type="spellStart"/>
      <w:r>
        <w:rPr>
          <w:b/>
          <w:bCs/>
          <w:sz w:val="28"/>
          <w:szCs w:val="28"/>
        </w:rPr>
        <w:t>Azhar</w:t>
      </w:r>
      <w:proofErr w:type="spellEnd"/>
      <w:r>
        <w:rPr>
          <w:b/>
          <w:bCs/>
          <w:sz w:val="28"/>
          <w:szCs w:val="28"/>
        </w:rPr>
        <w:t xml:space="preserve"> Journal of Ped.2011 Jan; 14(1):93-105.</w:t>
      </w:r>
      <w:r>
        <w:rPr>
          <w:rFonts w:ascii="Arial" w:hAnsi="Arial"/>
          <w:b/>
          <w:bCs/>
          <w:color w:val="FF0000"/>
          <w:sz w:val="32"/>
          <w:szCs w:val="32"/>
        </w:rPr>
        <w:t xml:space="preserve"> </w:t>
      </w:r>
    </w:p>
    <w:p w:rsidR="00AE7500" w:rsidRDefault="00AE7500" w:rsidP="00AE7500">
      <w:pPr>
        <w:jc w:val="right"/>
        <w:rPr>
          <w:b/>
          <w:bCs/>
          <w:sz w:val="28"/>
          <w:szCs w:val="28"/>
          <w:lang w:bidi="ar-EG"/>
        </w:rPr>
      </w:pPr>
      <w:proofErr w:type="spellStart"/>
      <w:r>
        <w:rPr>
          <w:rFonts w:ascii="Arial" w:hAnsi="Arial"/>
          <w:b/>
          <w:bCs/>
          <w:color w:val="FF0000"/>
          <w:sz w:val="32"/>
          <w:szCs w:val="32"/>
        </w:rPr>
        <w:t>Alameldin</w:t>
      </w:r>
      <w:proofErr w:type="spellEnd"/>
      <w:r>
        <w:rPr>
          <w:rFonts w:ascii="Arial" w:hAnsi="Arial"/>
          <w:b/>
          <w:bCs/>
          <w:color w:val="FF0000"/>
          <w:sz w:val="32"/>
          <w:szCs w:val="32"/>
        </w:rPr>
        <w:t xml:space="preserve"> M. </w:t>
      </w:r>
      <w:proofErr w:type="spellStart"/>
      <w:r>
        <w:rPr>
          <w:rFonts w:ascii="Arial" w:hAnsi="Arial"/>
          <w:b/>
          <w:bCs/>
          <w:color w:val="FF0000"/>
          <w:sz w:val="32"/>
          <w:szCs w:val="32"/>
        </w:rPr>
        <w:t>Abdallah</w:t>
      </w:r>
      <w:proofErr w:type="spellEnd"/>
      <w:r>
        <w:rPr>
          <w:rFonts w:ascii="Arial" w:hAnsi="Arial"/>
          <w:b/>
          <w:bCs/>
          <w:color w:val="FF0000"/>
          <w:sz w:val="32"/>
          <w:szCs w:val="32"/>
        </w:rPr>
        <w:t>,</w:t>
      </w:r>
    </w:p>
    <w:p w:rsidR="00AE7500" w:rsidRDefault="00AE7500" w:rsidP="00AE7500">
      <w:pPr>
        <w:jc w:val="right"/>
        <w:rPr>
          <w:b/>
          <w:bCs/>
          <w:sz w:val="32"/>
          <w:szCs w:val="32"/>
          <w:rtl/>
          <w:lang w:bidi="ar-EG"/>
        </w:rPr>
      </w:pPr>
      <w:r>
        <w:rPr>
          <w:rFonts w:ascii="Arial" w:hAnsi="Arial"/>
          <w:b/>
          <w:bCs/>
          <w:color w:val="000000"/>
          <w:sz w:val="32"/>
          <w:szCs w:val="32"/>
        </w:rPr>
        <w:t xml:space="preserve">Khalid A. </w:t>
      </w:r>
      <w:proofErr w:type="spellStart"/>
      <w:r>
        <w:rPr>
          <w:rFonts w:ascii="Arial" w:hAnsi="Arial"/>
          <w:b/>
          <w:bCs/>
          <w:color w:val="000000"/>
          <w:sz w:val="32"/>
          <w:szCs w:val="32"/>
        </w:rPr>
        <w:t>Sanousy</w:t>
      </w:r>
      <w:proofErr w:type="spellEnd"/>
      <w:r>
        <w:rPr>
          <w:rFonts w:ascii="Arial" w:hAnsi="Arial"/>
          <w:b/>
          <w:bCs/>
          <w:color w:val="000000"/>
          <w:sz w:val="32"/>
          <w:szCs w:val="32"/>
        </w:rPr>
        <w:t xml:space="preserve">, Dalia G. </w:t>
      </w:r>
      <w:proofErr w:type="spellStart"/>
      <w:r>
        <w:rPr>
          <w:rFonts w:ascii="Arial" w:hAnsi="Arial"/>
          <w:b/>
          <w:bCs/>
          <w:color w:val="000000"/>
          <w:sz w:val="32"/>
          <w:szCs w:val="32"/>
        </w:rPr>
        <w:t>Mahran</w:t>
      </w:r>
      <w:proofErr w:type="spellEnd"/>
      <w:r>
        <w:rPr>
          <w:rFonts w:ascii="Arial" w:hAnsi="Arial"/>
          <w:b/>
          <w:bCs/>
          <w:color w:val="000000"/>
          <w:sz w:val="32"/>
          <w:szCs w:val="32"/>
        </w:rPr>
        <w:t xml:space="preserve">, </w:t>
      </w:r>
      <w:r>
        <w:rPr>
          <w:b/>
          <w:bCs/>
          <w:color w:val="000000"/>
          <w:sz w:val="32"/>
          <w:szCs w:val="32"/>
          <w:lang w:bidi="ar-EG"/>
        </w:rPr>
        <w:t xml:space="preserve">, and </w:t>
      </w:r>
      <w:proofErr w:type="spellStart"/>
      <w:r>
        <w:rPr>
          <w:b/>
          <w:bCs/>
          <w:color w:val="000000"/>
          <w:sz w:val="32"/>
          <w:szCs w:val="32"/>
          <w:lang w:bidi="ar-EG"/>
        </w:rPr>
        <w:t>Wafa</w:t>
      </w:r>
      <w:proofErr w:type="spellEnd"/>
      <w:r>
        <w:rPr>
          <w:b/>
          <w:bCs/>
          <w:color w:val="000000"/>
          <w:sz w:val="32"/>
          <w:szCs w:val="32"/>
          <w:lang w:bidi="ar-EG"/>
        </w:rPr>
        <w:t xml:space="preserve"> </w:t>
      </w:r>
      <w:proofErr w:type="spellStart"/>
      <w:r>
        <w:rPr>
          <w:b/>
          <w:bCs/>
          <w:color w:val="000000"/>
          <w:sz w:val="32"/>
          <w:szCs w:val="32"/>
          <w:lang w:bidi="ar-EG"/>
        </w:rPr>
        <w:t>Shaban</w:t>
      </w:r>
      <w:proofErr w:type="spellEnd"/>
    </w:p>
    <w:p w:rsidR="00AE7500" w:rsidRDefault="00AE7500" w:rsidP="00AE7500">
      <w:pPr>
        <w:bidi w:val="0"/>
        <w:jc w:val="both"/>
        <w:rPr>
          <w:b/>
          <w:bCs/>
          <w:color w:val="000000"/>
          <w:sz w:val="32"/>
          <w:szCs w:val="32"/>
          <w:rtl/>
          <w:lang w:bidi="ar-EG"/>
        </w:rPr>
      </w:pPr>
      <w:r>
        <w:rPr>
          <w:b/>
          <w:bCs/>
          <w:sz w:val="32"/>
          <w:szCs w:val="32"/>
          <w:lang w:bidi="ar-EG"/>
        </w:rPr>
        <w:t xml:space="preserve">Prevalence of obesity among preparatory school students in </w:t>
      </w:r>
      <w:proofErr w:type="spellStart"/>
      <w:r>
        <w:rPr>
          <w:b/>
          <w:bCs/>
          <w:sz w:val="32"/>
          <w:szCs w:val="32"/>
          <w:lang w:bidi="ar-EG"/>
        </w:rPr>
        <w:t>Assiut</w:t>
      </w:r>
      <w:proofErr w:type="spellEnd"/>
      <w:r>
        <w:rPr>
          <w:b/>
          <w:bCs/>
          <w:sz w:val="32"/>
          <w:szCs w:val="32"/>
          <w:lang w:bidi="ar-EG"/>
        </w:rPr>
        <w:t xml:space="preserve"> Governorate.</w:t>
      </w:r>
      <w:r>
        <w:rPr>
          <w:rStyle w:val="src1"/>
          <w:b/>
          <w:bCs/>
          <w:sz w:val="28"/>
          <w:szCs w:val="28"/>
        </w:rPr>
        <w:t xml:space="preserve"> Alex J </w:t>
      </w:r>
      <w:proofErr w:type="spellStart"/>
      <w:r>
        <w:rPr>
          <w:rStyle w:val="src1"/>
          <w:b/>
          <w:bCs/>
          <w:sz w:val="28"/>
          <w:szCs w:val="28"/>
        </w:rPr>
        <w:t>Pediatr</w:t>
      </w:r>
      <w:proofErr w:type="spellEnd"/>
      <w:r>
        <w:rPr>
          <w:rStyle w:val="src1"/>
          <w:b/>
          <w:bCs/>
          <w:sz w:val="28"/>
          <w:szCs w:val="28"/>
        </w:rPr>
        <w:t>. 2012 Jan;</w:t>
      </w:r>
      <w:r>
        <w:rPr>
          <w:rStyle w:val="src1"/>
          <w:b/>
          <w:bCs/>
          <w:sz w:val="28"/>
          <w:szCs w:val="28"/>
          <w:rtl/>
        </w:rPr>
        <w:t xml:space="preserve"> </w:t>
      </w:r>
      <w:r>
        <w:rPr>
          <w:rStyle w:val="src1"/>
          <w:b/>
          <w:bCs/>
          <w:sz w:val="28"/>
          <w:szCs w:val="28"/>
        </w:rPr>
        <w:t>26(1):53-58</w:t>
      </w:r>
      <w:proofErr w:type="spellStart"/>
      <w:r>
        <w:rPr>
          <w:b/>
          <w:bCs/>
          <w:sz w:val="28"/>
          <w:szCs w:val="28"/>
          <w:rtl/>
          <w:lang w:bidi="ar-EG"/>
        </w:rPr>
        <w:t>.</w:t>
      </w:r>
      <w:proofErr w:type="spellEnd"/>
    </w:p>
    <w:p w:rsidR="00AE7500" w:rsidRDefault="00AE7500" w:rsidP="00AE7500">
      <w:pPr>
        <w:bidi w:val="0"/>
        <w:jc w:val="both"/>
        <w:rPr>
          <w:b/>
          <w:bCs/>
          <w:sz w:val="36"/>
          <w:szCs w:val="36"/>
        </w:rPr>
      </w:pPr>
    </w:p>
    <w:p w:rsidR="00AE7500" w:rsidRDefault="00AE7500" w:rsidP="00AE7500">
      <w:pPr>
        <w:bidi w:val="0"/>
        <w:jc w:val="both"/>
        <w:rPr>
          <w:b/>
          <w:bCs/>
        </w:rPr>
      </w:pPr>
      <w:proofErr w:type="spellStart"/>
      <w:r>
        <w:rPr>
          <w:b/>
          <w:bCs/>
          <w:color w:val="FF0000"/>
          <w:sz w:val="28"/>
          <w:szCs w:val="28"/>
        </w:rPr>
        <w:t>Alameldin</w:t>
      </w:r>
      <w:proofErr w:type="spellEnd"/>
      <w:r>
        <w:rPr>
          <w:b/>
          <w:bCs/>
          <w:color w:val="FF0000"/>
          <w:sz w:val="28"/>
          <w:szCs w:val="28"/>
        </w:rPr>
        <w:t xml:space="preserve"> M. </w:t>
      </w:r>
      <w:proofErr w:type="spellStart"/>
      <w:r>
        <w:rPr>
          <w:b/>
          <w:bCs/>
          <w:color w:val="FF0000"/>
          <w:sz w:val="28"/>
          <w:szCs w:val="28"/>
        </w:rPr>
        <w:t>Abdallah</w:t>
      </w:r>
      <w:proofErr w:type="spellEnd"/>
      <w:r>
        <w:rPr>
          <w:b/>
          <w:bCs/>
          <w:sz w:val="28"/>
          <w:szCs w:val="28"/>
        </w:rPr>
        <w:t xml:space="preserve">, Khalid A. </w:t>
      </w:r>
      <w:proofErr w:type="spellStart"/>
      <w:r>
        <w:rPr>
          <w:b/>
          <w:bCs/>
          <w:sz w:val="28"/>
          <w:szCs w:val="28"/>
        </w:rPr>
        <w:t>Sanusy</w:t>
      </w:r>
      <w:proofErr w:type="spellEnd"/>
      <w:r>
        <w:rPr>
          <w:b/>
          <w:bCs/>
          <w:sz w:val="28"/>
          <w:szCs w:val="28"/>
          <w:vertAlign w:val="superscript"/>
        </w:rPr>
        <w:t xml:space="preserve"> </w:t>
      </w:r>
      <w:r>
        <w:rPr>
          <w:b/>
          <w:bCs/>
          <w:sz w:val="28"/>
          <w:szCs w:val="28"/>
        </w:rPr>
        <w:t xml:space="preserve">, </w:t>
      </w:r>
      <w:proofErr w:type="spellStart"/>
      <w:r>
        <w:rPr>
          <w:b/>
          <w:bCs/>
          <w:sz w:val="28"/>
          <w:szCs w:val="28"/>
        </w:rPr>
        <w:t>Wafaa</w:t>
      </w:r>
      <w:proofErr w:type="spellEnd"/>
      <w:r>
        <w:rPr>
          <w:b/>
          <w:bCs/>
          <w:sz w:val="28"/>
          <w:szCs w:val="28"/>
        </w:rPr>
        <w:t xml:space="preserve"> </w:t>
      </w:r>
      <w:proofErr w:type="spellStart"/>
      <w:r>
        <w:rPr>
          <w:b/>
          <w:bCs/>
          <w:sz w:val="28"/>
          <w:szCs w:val="28"/>
        </w:rPr>
        <w:t>SH.Said</w:t>
      </w:r>
      <w:proofErr w:type="spellEnd"/>
      <w:r>
        <w:rPr>
          <w:b/>
          <w:bCs/>
          <w:sz w:val="28"/>
          <w:szCs w:val="28"/>
        </w:rPr>
        <w:t xml:space="preserve">,  Dalia G. </w:t>
      </w:r>
      <w:proofErr w:type="spellStart"/>
      <w:r>
        <w:rPr>
          <w:b/>
          <w:bCs/>
          <w:sz w:val="28"/>
          <w:szCs w:val="28"/>
        </w:rPr>
        <w:t>Mahran</w:t>
      </w:r>
      <w:proofErr w:type="spellEnd"/>
      <w:r>
        <w:rPr>
          <w:b/>
          <w:bCs/>
          <w:sz w:val="28"/>
          <w:szCs w:val="28"/>
        </w:rPr>
        <w:t>,</w:t>
      </w:r>
      <w:r>
        <w:rPr>
          <w:color w:val="0000FF"/>
        </w:rPr>
        <w:t xml:space="preserve"> </w:t>
      </w:r>
      <w:proofErr w:type="spellStart"/>
      <w:r>
        <w:rPr>
          <w:b/>
          <w:bCs/>
          <w:sz w:val="28"/>
          <w:szCs w:val="28"/>
        </w:rPr>
        <w:t>Aliaë</w:t>
      </w:r>
      <w:proofErr w:type="spellEnd"/>
      <w:r>
        <w:rPr>
          <w:b/>
          <w:bCs/>
          <w:sz w:val="28"/>
          <w:szCs w:val="28"/>
        </w:rPr>
        <w:t xml:space="preserve"> AR Mohamed</w:t>
      </w:r>
      <w:r>
        <w:rPr>
          <w:b/>
          <w:bCs/>
        </w:rPr>
        <w:t>-Hussein.</w:t>
      </w:r>
    </w:p>
    <w:p w:rsidR="00AE7500" w:rsidRDefault="00AE7500" w:rsidP="00AE7500">
      <w:pPr>
        <w:bidi w:val="0"/>
        <w:jc w:val="both"/>
        <w:rPr>
          <w:b/>
          <w:bCs/>
          <w:sz w:val="36"/>
          <w:szCs w:val="36"/>
        </w:rPr>
      </w:pPr>
      <w:r>
        <w:rPr>
          <w:b/>
          <w:bCs/>
          <w:sz w:val="36"/>
          <w:szCs w:val="36"/>
        </w:rPr>
        <w:lastRenderedPageBreak/>
        <w:t xml:space="preserve">Epidemiology of bronchial asthma among  preparatory school children in </w:t>
      </w:r>
      <w:proofErr w:type="spellStart"/>
      <w:r>
        <w:rPr>
          <w:b/>
          <w:bCs/>
          <w:sz w:val="36"/>
          <w:szCs w:val="36"/>
        </w:rPr>
        <w:t>Assiut</w:t>
      </w:r>
      <w:proofErr w:type="spellEnd"/>
      <w:r>
        <w:rPr>
          <w:b/>
          <w:bCs/>
          <w:sz w:val="36"/>
          <w:szCs w:val="36"/>
        </w:rPr>
        <w:t xml:space="preserve"> district.</w:t>
      </w:r>
      <w:r>
        <w:rPr>
          <w:rStyle w:val="jrnl"/>
          <w:b/>
          <w:bCs/>
          <w:sz w:val="28"/>
          <w:szCs w:val="28"/>
        </w:rPr>
        <w:t xml:space="preserve"> Egypt J </w:t>
      </w:r>
      <w:proofErr w:type="spellStart"/>
      <w:r>
        <w:rPr>
          <w:rStyle w:val="jrnl"/>
          <w:b/>
          <w:bCs/>
          <w:sz w:val="28"/>
          <w:szCs w:val="28"/>
        </w:rPr>
        <w:t>Pediatr</w:t>
      </w:r>
      <w:proofErr w:type="spellEnd"/>
      <w:r>
        <w:rPr>
          <w:rStyle w:val="jrnl"/>
          <w:b/>
          <w:bCs/>
          <w:sz w:val="28"/>
          <w:szCs w:val="28"/>
        </w:rPr>
        <w:t xml:space="preserve"> Allergy </w:t>
      </w:r>
      <w:proofErr w:type="spellStart"/>
      <w:r>
        <w:rPr>
          <w:rStyle w:val="jrnl"/>
          <w:b/>
          <w:bCs/>
          <w:sz w:val="28"/>
          <w:szCs w:val="28"/>
        </w:rPr>
        <w:t>Immunol</w:t>
      </w:r>
      <w:proofErr w:type="spellEnd"/>
      <w:r>
        <w:rPr>
          <w:rStyle w:val="src1"/>
          <w:b/>
          <w:bCs/>
          <w:sz w:val="28"/>
          <w:szCs w:val="28"/>
        </w:rPr>
        <w:t>. 2012Oct; 10(2):109-117</w:t>
      </w:r>
      <w:r>
        <w:rPr>
          <w:b/>
          <w:bCs/>
          <w:sz w:val="36"/>
          <w:szCs w:val="36"/>
        </w:rPr>
        <w:t>.</w:t>
      </w:r>
    </w:p>
    <w:p w:rsidR="00AE7500" w:rsidRDefault="00AE7500" w:rsidP="00AE7500">
      <w:pPr>
        <w:bidi w:val="0"/>
        <w:jc w:val="both"/>
        <w:rPr>
          <w:b/>
          <w:bCs/>
          <w:sz w:val="36"/>
          <w:szCs w:val="36"/>
        </w:rPr>
      </w:pPr>
    </w:p>
    <w:p w:rsidR="00AE7500" w:rsidRDefault="00AE7500" w:rsidP="00AE7500">
      <w:pPr>
        <w:jc w:val="right"/>
        <w:rPr>
          <w:b/>
          <w:bCs/>
          <w:color w:val="FF0000"/>
          <w:sz w:val="28"/>
          <w:szCs w:val="28"/>
          <w:lang w:bidi="ar-EG"/>
        </w:rPr>
      </w:pPr>
      <w:proofErr w:type="spellStart"/>
      <w:r>
        <w:rPr>
          <w:b/>
          <w:bCs/>
          <w:color w:val="FF0000"/>
          <w:sz w:val="28"/>
          <w:szCs w:val="28"/>
        </w:rPr>
        <w:t>Alameldin</w:t>
      </w:r>
      <w:proofErr w:type="spellEnd"/>
      <w:r>
        <w:rPr>
          <w:b/>
          <w:bCs/>
          <w:color w:val="FF0000"/>
          <w:sz w:val="28"/>
          <w:szCs w:val="28"/>
        </w:rPr>
        <w:t xml:space="preserve"> M. </w:t>
      </w:r>
      <w:proofErr w:type="spellStart"/>
      <w:r>
        <w:rPr>
          <w:b/>
          <w:bCs/>
          <w:color w:val="FF0000"/>
          <w:sz w:val="28"/>
          <w:szCs w:val="28"/>
        </w:rPr>
        <w:t>Abdallah</w:t>
      </w:r>
      <w:proofErr w:type="spellEnd"/>
      <w:r>
        <w:rPr>
          <w:b/>
          <w:bCs/>
          <w:color w:val="FF0000"/>
          <w:sz w:val="28"/>
          <w:szCs w:val="28"/>
        </w:rPr>
        <w:t xml:space="preserve">, </w:t>
      </w:r>
      <w:proofErr w:type="spellStart"/>
      <w:r>
        <w:rPr>
          <w:b/>
          <w:bCs/>
          <w:color w:val="FF0000"/>
          <w:sz w:val="28"/>
          <w:szCs w:val="28"/>
        </w:rPr>
        <w:t>MD.Pediatrics</w:t>
      </w:r>
      <w:proofErr w:type="spellEnd"/>
      <w:r>
        <w:rPr>
          <w:b/>
          <w:bCs/>
          <w:color w:val="FF0000"/>
          <w:sz w:val="28"/>
          <w:szCs w:val="28"/>
        </w:rPr>
        <w:t>.</w:t>
      </w:r>
    </w:p>
    <w:p w:rsidR="00AE7500" w:rsidRDefault="00AE7500" w:rsidP="00AE7500">
      <w:pPr>
        <w:jc w:val="right"/>
        <w:rPr>
          <w:rFonts w:cs="Akhbar MT"/>
          <w:sz w:val="40"/>
          <w:szCs w:val="40"/>
          <w:rtl/>
        </w:rPr>
      </w:pPr>
      <w:proofErr w:type="spellStart"/>
      <w:r>
        <w:rPr>
          <w:rFonts w:cs="Akhbar MT"/>
          <w:sz w:val="40"/>
          <w:szCs w:val="40"/>
        </w:rPr>
        <w:t>Hypothyrodism</w:t>
      </w:r>
      <w:proofErr w:type="spellEnd"/>
      <w:r>
        <w:rPr>
          <w:rFonts w:cs="Akhbar MT"/>
          <w:sz w:val="40"/>
          <w:szCs w:val="40"/>
        </w:rPr>
        <w:t xml:space="preserve"> in infants with Down syndrome: Hospital based study</w:t>
      </w:r>
    </w:p>
    <w:p w:rsidR="00AE7500" w:rsidRDefault="00AE7500" w:rsidP="00AE7500">
      <w:pPr>
        <w:bidi w:val="0"/>
        <w:rPr>
          <w:rStyle w:val="src1"/>
          <w:b/>
          <w:bCs/>
          <w:sz w:val="28"/>
          <w:szCs w:val="28"/>
        </w:rPr>
      </w:pPr>
      <w:r>
        <w:rPr>
          <w:rStyle w:val="src1"/>
          <w:b/>
          <w:bCs/>
          <w:sz w:val="28"/>
          <w:szCs w:val="28"/>
        </w:rPr>
        <w:t xml:space="preserve">Alex J </w:t>
      </w:r>
      <w:proofErr w:type="spellStart"/>
      <w:r>
        <w:rPr>
          <w:rStyle w:val="src1"/>
          <w:b/>
          <w:bCs/>
          <w:sz w:val="28"/>
          <w:szCs w:val="28"/>
        </w:rPr>
        <w:t>Pediatr</w:t>
      </w:r>
      <w:proofErr w:type="spellEnd"/>
      <w:r>
        <w:rPr>
          <w:rStyle w:val="src1"/>
          <w:b/>
          <w:bCs/>
          <w:sz w:val="28"/>
          <w:szCs w:val="28"/>
        </w:rPr>
        <w:t>. . 2013 Jan;</w:t>
      </w:r>
      <w:r>
        <w:rPr>
          <w:rStyle w:val="src1"/>
          <w:b/>
          <w:bCs/>
          <w:sz w:val="28"/>
          <w:szCs w:val="28"/>
          <w:rtl/>
        </w:rPr>
        <w:t xml:space="preserve"> </w:t>
      </w:r>
      <w:r>
        <w:rPr>
          <w:rStyle w:val="src1"/>
          <w:b/>
          <w:bCs/>
          <w:sz w:val="28"/>
          <w:szCs w:val="28"/>
        </w:rPr>
        <w:t>27(1):43-47.</w:t>
      </w:r>
    </w:p>
    <w:p w:rsidR="00AE7500" w:rsidRDefault="00AE7500" w:rsidP="00AE7500">
      <w:pPr>
        <w:bidi w:val="0"/>
        <w:rPr>
          <w:rStyle w:val="src1"/>
          <w:b/>
          <w:bCs/>
          <w:sz w:val="28"/>
          <w:szCs w:val="28"/>
        </w:rPr>
      </w:pPr>
    </w:p>
    <w:p w:rsidR="00AE7500" w:rsidRDefault="00AE7500" w:rsidP="00AE7500">
      <w:pPr>
        <w:bidi w:val="0"/>
        <w:rPr>
          <w:rStyle w:val="src1"/>
          <w:b/>
          <w:bCs/>
          <w:sz w:val="28"/>
          <w:szCs w:val="28"/>
        </w:rPr>
      </w:pPr>
    </w:p>
    <w:p w:rsidR="00AE7500" w:rsidRDefault="00AE7500" w:rsidP="00AE7500">
      <w:pPr>
        <w:bidi w:val="0"/>
        <w:jc w:val="both"/>
        <w:rPr>
          <w:sz w:val="36"/>
          <w:szCs w:val="36"/>
        </w:rPr>
      </w:pPr>
    </w:p>
    <w:p w:rsidR="00AE7500" w:rsidRDefault="00AE7500" w:rsidP="00AE7500">
      <w:pPr>
        <w:bidi w:val="0"/>
        <w:jc w:val="both"/>
        <w:rPr>
          <w:sz w:val="28"/>
          <w:szCs w:val="28"/>
        </w:rPr>
      </w:pPr>
    </w:p>
    <w:p w:rsidR="00AE7500" w:rsidRDefault="00AE7500" w:rsidP="00AE7500">
      <w:pPr>
        <w:bidi w:val="0"/>
        <w:jc w:val="both"/>
        <w:rPr>
          <w:b/>
          <w:bCs/>
        </w:rPr>
      </w:pPr>
    </w:p>
    <w:p w:rsidR="00AE7500" w:rsidRDefault="00AE7500" w:rsidP="00AE7500">
      <w:pPr>
        <w:jc w:val="right"/>
        <w:rPr>
          <w:b/>
          <w:bCs/>
          <w:sz w:val="32"/>
          <w:szCs w:val="32"/>
          <w:lang w:bidi="ar-EG"/>
        </w:rPr>
      </w:pPr>
      <w:r>
        <w:rPr>
          <w:rFonts w:cs="Akhbar MT"/>
          <w:sz w:val="40"/>
          <w:szCs w:val="40"/>
        </w:rPr>
        <w:t xml:space="preserve"> </w:t>
      </w:r>
    </w:p>
    <w:p w:rsidR="00AE7500" w:rsidRDefault="00AE7500" w:rsidP="00AE7500">
      <w:pPr>
        <w:bidi w:val="0"/>
        <w:jc w:val="both"/>
        <w:rPr>
          <w:b/>
          <w:bCs/>
          <w:color w:val="000000"/>
          <w:sz w:val="32"/>
          <w:szCs w:val="32"/>
          <w:rtl/>
          <w:lang w:bidi="ar-EG"/>
        </w:rPr>
      </w:pPr>
    </w:p>
    <w:p w:rsidR="00AE7500" w:rsidRDefault="00AE7500" w:rsidP="00AE7500">
      <w:pPr>
        <w:bidi w:val="0"/>
        <w:jc w:val="both"/>
        <w:rPr>
          <w:b/>
          <w:bCs/>
          <w:color w:val="FF0000"/>
          <w:sz w:val="32"/>
          <w:szCs w:val="32"/>
          <w:lang w:bidi="ar-EG"/>
        </w:rPr>
      </w:pPr>
    </w:p>
    <w:p w:rsidR="00AE7500" w:rsidRDefault="00AE7500" w:rsidP="00AE7500">
      <w:pPr>
        <w:bidi w:val="0"/>
        <w:jc w:val="both"/>
        <w:rPr>
          <w:b/>
          <w:bCs/>
          <w:sz w:val="32"/>
          <w:szCs w:val="32"/>
          <w:lang w:bidi="ar-EG"/>
        </w:rPr>
      </w:pPr>
    </w:p>
    <w:p w:rsidR="00AE7500" w:rsidRDefault="00AE7500" w:rsidP="00AE7500">
      <w:pPr>
        <w:bidi w:val="0"/>
        <w:jc w:val="both"/>
        <w:rPr>
          <w:rFonts w:ascii="Times New Roman" w:hAnsi="Times New Roman" w:cs="Times New Roman"/>
          <w:sz w:val="24"/>
        </w:rPr>
      </w:pPr>
    </w:p>
    <w:p w:rsidR="00AE7500" w:rsidRDefault="00AE7500" w:rsidP="00AE7500">
      <w:pPr>
        <w:bidi w:val="0"/>
        <w:rPr>
          <w:rFonts w:ascii="Times New Roman" w:hAnsi="Times New Roman" w:cs="Times New Roman"/>
          <w:sz w:val="24"/>
        </w:rPr>
      </w:pPr>
    </w:p>
    <w:p w:rsidR="00AE7500" w:rsidRDefault="00AE7500" w:rsidP="00AE7500">
      <w:pPr>
        <w:bidi w:val="0"/>
        <w:rPr>
          <w:rFonts w:ascii="Times New Roman" w:hAnsi="Times New Roman" w:cs="Times New Roman"/>
          <w:sz w:val="24"/>
        </w:rPr>
      </w:pPr>
      <w:r>
        <w:rPr>
          <w:rFonts w:ascii="Times New Roman" w:hAnsi="Times New Roman" w:cs="Times New Roman"/>
          <w:b/>
          <w:bCs/>
          <w:sz w:val="32"/>
          <w:szCs w:val="32"/>
          <w:u w:val="single"/>
        </w:rPr>
        <w:br w:type="page"/>
      </w:r>
    </w:p>
    <w:p w:rsidR="00AE7500" w:rsidRDefault="00AE7500" w:rsidP="00AE7500">
      <w:pPr>
        <w:bidi w:val="0"/>
        <w:rPr>
          <w:rFonts w:ascii="Times New Roman" w:hAnsi="Times New Roman" w:cs="Times New Roman"/>
          <w:b/>
          <w:bCs/>
          <w:color w:val="C00000"/>
          <w:sz w:val="32"/>
          <w:szCs w:val="32"/>
          <w:lang w:bidi="ar-EG"/>
        </w:rPr>
      </w:pPr>
      <w:r>
        <w:rPr>
          <w:rFonts w:ascii="Times New Roman" w:hAnsi="Times New Roman" w:cs="Times New Roman"/>
          <w:b/>
          <w:bCs/>
          <w:color w:val="C00000"/>
          <w:sz w:val="32"/>
          <w:szCs w:val="32"/>
          <w:u w:val="single"/>
        </w:rPr>
        <w:lastRenderedPageBreak/>
        <w:t xml:space="preserve">Professional Memberships: </w:t>
      </w:r>
    </w:p>
    <w:p w:rsidR="00AE7500" w:rsidRDefault="00AE7500" w:rsidP="00AE7500">
      <w:pPr>
        <w:numPr>
          <w:ilvl w:val="0"/>
          <w:numId w:val="3"/>
        </w:numPr>
        <w:bidi w:val="0"/>
        <w:ind w:left="1440"/>
        <w:rPr>
          <w:rFonts w:ascii="Times New Roman" w:hAnsi="Times New Roman" w:cs="Times New Roman"/>
          <w:sz w:val="24"/>
          <w:rtl/>
        </w:rPr>
      </w:pPr>
      <w:r>
        <w:rPr>
          <w:rFonts w:ascii="Times New Roman" w:eastAsia="Times New Roman" w:hAnsi="Times New Roman" w:cs="Times New Roman"/>
          <w:sz w:val="24"/>
          <w:szCs w:val="24"/>
        </w:rPr>
        <w:t>The European academy of allergy and clinical immunology</w:t>
      </w:r>
      <w:r>
        <w:rPr>
          <w:rFonts w:ascii="Times New Roman" w:hAnsi="Times New Roman" w:cs="Times New Roman"/>
          <w:spacing w:val="-1"/>
          <w:sz w:val="24"/>
        </w:rPr>
        <w:t xml:space="preserve"> </w:t>
      </w:r>
    </w:p>
    <w:p w:rsidR="00AE7500" w:rsidRDefault="00AE7500" w:rsidP="00AE7500">
      <w:pPr>
        <w:numPr>
          <w:ilvl w:val="0"/>
          <w:numId w:val="3"/>
        </w:numPr>
        <w:bidi w:val="0"/>
        <w:ind w:left="1440"/>
        <w:rPr>
          <w:rFonts w:ascii="Times New Roman" w:hAnsi="Times New Roman" w:cs="Times New Roman"/>
          <w:sz w:val="24"/>
        </w:rPr>
      </w:pPr>
      <w:r>
        <w:rPr>
          <w:rFonts w:ascii="Times New Roman" w:eastAsia="Times New Roman" w:hAnsi="Times New Roman" w:cs="Times New Roman"/>
          <w:sz w:val="24"/>
          <w:szCs w:val="24"/>
        </w:rPr>
        <w:t xml:space="preserve">The Egyptian academy of allergy and clinical immunology </w:t>
      </w:r>
    </w:p>
    <w:p w:rsidR="00AE7500" w:rsidRDefault="00AE7500" w:rsidP="00AE7500">
      <w:pPr>
        <w:numPr>
          <w:ilvl w:val="0"/>
          <w:numId w:val="3"/>
        </w:numPr>
        <w:bidi w:val="0"/>
        <w:ind w:left="1440"/>
        <w:rPr>
          <w:rFonts w:ascii="Times New Roman" w:hAnsi="Times New Roman" w:cs="Times New Roman"/>
          <w:sz w:val="24"/>
        </w:rPr>
      </w:pPr>
      <w:r>
        <w:rPr>
          <w:rFonts w:ascii="Times New Roman" w:hAnsi="Times New Roman" w:cs="Times New Roman"/>
          <w:spacing w:val="-1"/>
          <w:sz w:val="24"/>
        </w:rPr>
        <w:t>Egyptian Pediatric Association.</w:t>
      </w:r>
    </w:p>
    <w:p w:rsidR="00AE7500" w:rsidRDefault="00AE7500" w:rsidP="00AE7500">
      <w:pPr>
        <w:numPr>
          <w:ilvl w:val="0"/>
          <w:numId w:val="3"/>
        </w:numPr>
        <w:bidi w:val="0"/>
        <w:ind w:left="1440"/>
        <w:rPr>
          <w:rFonts w:ascii="Times New Roman" w:hAnsi="Times New Roman" w:cs="Times New Roman"/>
          <w:sz w:val="24"/>
        </w:rPr>
      </w:pPr>
      <w:r>
        <w:rPr>
          <w:rFonts w:ascii="Times New Roman" w:hAnsi="Times New Roman" w:cs="Times New Roman"/>
          <w:sz w:val="24"/>
        </w:rPr>
        <w:t>Upper Egypt Pediatric Association.</w:t>
      </w:r>
    </w:p>
    <w:p w:rsidR="00AE7500" w:rsidRDefault="00AE7500" w:rsidP="00AE7500">
      <w:pPr>
        <w:bidi w:val="0"/>
        <w:ind w:left="720"/>
        <w:rPr>
          <w:rFonts w:ascii="Times New Roman" w:hAnsi="Times New Roman" w:cs="Times New Roman"/>
          <w:sz w:val="24"/>
        </w:rPr>
      </w:pPr>
    </w:p>
    <w:p w:rsidR="00AE7500" w:rsidRDefault="00AE7500" w:rsidP="00AE7500">
      <w:pPr>
        <w:bidi w:val="0"/>
        <w:rPr>
          <w:rFonts w:ascii="Times New Roman" w:hAnsi="Times New Roman" w:cs="Times New Roman"/>
          <w:sz w:val="40"/>
          <w:szCs w:val="40"/>
          <w:rtl/>
          <w:lang w:bidi="ar-EG"/>
        </w:rPr>
      </w:pPr>
    </w:p>
    <w:p w:rsidR="00AE7500" w:rsidRDefault="00AE7500" w:rsidP="00AE7500">
      <w:pPr>
        <w:bidi w:val="0"/>
        <w:rPr>
          <w:rFonts w:ascii="Times New Roman" w:hAnsi="Times New Roman" w:cs="Times New Roman"/>
          <w:sz w:val="40"/>
          <w:szCs w:val="40"/>
          <w:lang w:bidi="ar-EG"/>
        </w:rPr>
      </w:pPr>
    </w:p>
    <w:p w:rsidR="00AE7500" w:rsidRDefault="00AE7500" w:rsidP="00AE7500">
      <w:pPr>
        <w:bidi w:val="0"/>
        <w:rPr>
          <w:rFonts w:ascii="Times New Roman" w:hAnsi="Times New Roman" w:cs="Times New Roman"/>
          <w:sz w:val="40"/>
          <w:szCs w:val="40"/>
          <w:lang w:bidi="ar-EG"/>
        </w:rPr>
      </w:pPr>
    </w:p>
    <w:p w:rsidR="00AE7500" w:rsidRDefault="00AE7500" w:rsidP="00AE7500">
      <w:pPr>
        <w:bidi w:val="0"/>
        <w:rPr>
          <w:rFonts w:ascii="Times New Roman" w:hAnsi="Times New Roman" w:cs="Times New Roman"/>
          <w:sz w:val="40"/>
          <w:szCs w:val="40"/>
          <w:lang w:bidi="ar-EG"/>
        </w:rPr>
      </w:pPr>
    </w:p>
    <w:p w:rsidR="00D52175" w:rsidRPr="00AE7500" w:rsidRDefault="00D52175" w:rsidP="00AE7500">
      <w:pPr>
        <w:rPr>
          <w:lang w:bidi="ar-EG"/>
        </w:rPr>
      </w:pPr>
    </w:p>
    <w:sectPr w:rsidR="00D52175" w:rsidRPr="00AE7500" w:rsidSect="00872BD4">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khbar MT">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C02E5D"/>
    <w:multiLevelType w:val="hybridMultilevel"/>
    <w:tmpl w:val="B35A226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56D86AC3"/>
    <w:multiLevelType w:val="hybridMultilevel"/>
    <w:tmpl w:val="10E225F2"/>
    <w:lvl w:ilvl="0" w:tplc="D6227152">
      <w:numFmt w:val="bullet"/>
      <w:lvlText w:val="-"/>
      <w:lvlJc w:val="left"/>
      <w:pPr>
        <w:tabs>
          <w:tab w:val="num" w:pos="720"/>
        </w:tabs>
        <w:ind w:left="720" w:hanging="360"/>
      </w:pPr>
      <w:rPr>
        <w:rFonts w:ascii="Times New Roman" w:eastAsia="Calibri"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7DAE5818"/>
    <w:multiLevelType w:val="hybridMultilevel"/>
    <w:tmpl w:val="CDD4BF7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1"/>
  <w:proofState w:spelling="clean"/>
  <w:defaultTabStop w:val="720"/>
  <w:characterSpacingControl w:val="doNotCompress"/>
  <w:compat/>
  <w:rsids>
    <w:rsidRoot w:val="00AE7500"/>
    <w:rsid w:val="00872BD4"/>
    <w:rsid w:val="00AE7500"/>
    <w:rsid w:val="00D5217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7500"/>
    <w:pPr>
      <w:bidi/>
    </w:pPr>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uiPriority w:val="99"/>
    <w:semiHidden/>
    <w:unhideWhenUsed/>
    <w:rsid w:val="00AE7500"/>
    <w:rPr>
      <w:color w:val="0000FF"/>
      <w:u w:val="single"/>
    </w:rPr>
  </w:style>
  <w:style w:type="character" w:customStyle="1" w:styleId="src1">
    <w:name w:val="src1"/>
    <w:basedOn w:val="a0"/>
    <w:rsid w:val="00AE7500"/>
    <w:rPr>
      <w:vanish w:val="0"/>
      <w:webHidden w:val="0"/>
      <w:specVanish w:val="0"/>
    </w:rPr>
  </w:style>
  <w:style w:type="character" w:customStyle="1" w:styleId="jrnl">
    <w:name w:val="jrnl"/>
    <w:basedOn w:val="a0"/>
    <w:rsid w:val="00AE7500"/>
  </w:style>
</w:styles>
</file>

<file path=word/webSettings.xml><?xml version="1.0" encoding="utf-8"?>
<w:webSettings xmlns:r="http://schemas.openxmlformats.org/officeDocument/2006/relationships" xmlns:w="http://schemas.openxmlformats.org/wordprocessingml/2006/main">
  <w:divs>
    <w:div w:id="1432244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cbi.nlm.nih.gov/pubmed/24384790" TargetMode="External"/><Relationship Id="rId5" Type="http://schemas.openxmlformats.org/officeDocument/2006/relationships/hyperlink" Target="http://www.ncbi.nlm.nih.gov/pubmed/24309873" TargetMode="Externa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1304</Words>
  <Characters>7438</Characters>
  <Application>Microsoft Office Word</Application>
  <DocSecurity>0</DocSecurity>
  <Lines>61</Lines>
  <Paragraphs>17</Paragraphs>
  <ScaleCrop>false</ScaleCrop>
  <Company/>
  <LinksUpToDate>false</LinksUpToDate>
  <CharactersWithSpaces>8725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Sign Stors</dc:creator>
  <cp:keywords/>
  <dc:description/>
  <cp:lastModifiedBy>Sign Stors</cp:lastModifiedBy>
  <cp:revision>2</cp:revision>
  <dcterms:created xsi:type="dcterms:W3CDTF">2014-10-28T09:53:00Z</dcterms:created>
  <dcterms:modified xsi:type="dcterms:W3CDTF">2014-10-28T09:53:00Z</dcterms:modified>
</cp:coreProperties>
</file>